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9C" w:rsidRDefault="005244D6" w:rsidP="00CB469C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346837" cy="1045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20" cy="104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9C" w:rsidRDefault="00CB469C" w:rsidP="00CB469C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Аналитическая часть</w:t>
      </w:r>
    </w:p>
    <w:p w:rsidR="00CB469C" w:rsidRDefault="00CB469C" w:rsidP="00CB469C">
      <w:pPr>
        <w:pStyle w:val="a3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5C32A0">
        <w:rPr>
          <w:b/>
          <w:color w:val="000000"/>
          <w:sz w:val="28"/>
          <w:szCs w:val="28"/>
        </w:rPr>
        <w:t>.Образовательная деятельность МК</w:t>
      </w:r>
      <w:r>
        <w:rPr>
          <w:b/>
          <w:color w:val="000000"/>
          <w:sz w:val="28"/>
          <w:szCs w:val="28"/>
        </w:rPr>
        <w:t>ДОУ</w:t>
      </w:r>
      <w:r w:rsidR="005C32A0">
        <w:rPr>
          <w:b/>
          <w:color w:val="000000"/>
          <w:sz w:val="28"/>
          <w:szCs w:val="28"/>
        </w:rPr>
        <w:t xml:space="preserve"> № 9 "Ласточка"</w:t>
      </w:r>
    </w:p>
    <w:p w:rsidR="00CB469C" w:rsidRDefault="005C32A0" w:rsidP="00CB469C">
      <w:pPr>
        <w:pStyle w:val="a3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1.1.Общая характеристика МК</w:t>
      </w:r>
      <w:r w:rsidR="00CB469C">
        <w:rPr>
          <w:b/>
          <w:color w:val="000000"/>
          <w:sz w:val="28"/>
          <w:szCs w:val="28"/>
        </w:rPr>
        <w:t>ДОУ</w:t>
      </w:r>
      <w:r>
        <w:rPr>
          <w:b/>
          <w:color w:val="000000"/>
          <w:sz w:val="28"/>
          <w:szCs w:val="28"/>
        </w:rPr>
        <w:t xml:space="preserve"> №9 "Ласточка"</w:t>
      </w:r>
    </w:p>
    <w:p w:rsidR="00CB469C" w:rsidRDefault="00CB469C" w:rsidP="00CB469C">
      <w:pPr>
        <w:pStyle w:val="a3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</w:p>
    <w:p w:rsidR="00D61BC0" w:rsidRDefault="005C32A0" w:rsidP="005C32A0">
      <w:pPr>
        <w:snapToGrid w:val="0"/>
        <w:spacing w:line="240" w:lineRule="auto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</w:t>
      </w:r>
      <w:r w:rsidR="00D61BC0">
        <w:rPr>
          <w:rFonts w:ascii="Times New Roman" w:hAnsi="Times New Roman" w:cs="Times New Roman"/>
          <w:sz w:val="28"/>
          <w:szCs w:val="28"/>
        </w:rPr>
        <w:t xml:space="preserve"> </w:t>
      </w:r>
      <w:r w:rsidRPr="005C32A0">
        <w:rPr>
          <w:rFonts w:ascii="Times New Roman" w:hAnsi="Times New Roman" w:cs="Times New Roman"/>
          <w:sz w:val="28"/>
          <w:szCs w:val="28"/>
        </w:rPr>
        <w:t>образовательное учреждение «Детский сад № 9 «</w:t>
      </w:r>
      <w:bookmarkStart w:id="0" w:name="_GoBack"/>
      <w:bookmarkEnd w:id="0"/>
      <w:r w:rsidRPr="005C32A0">
        <w:rPr>
          <w:rFonts w:ascii="Times New Roman" w:hAnsi="Times New Roman" w:cs="Times New Roman"/>
          <w:sz w:val="28"/>
          <w:szCs w:val="28"/>
        </w:rPr>
        <w:t xml:space="preserve">Ласточка» </w:t>
      </w:r>
      <w:proofErr w:type="spellStart"/>
      <w:r w:rsidRPr="005C32A0">
        <w:rPr>
          <w:rFonts w:ascii="Times New Roman" w:hAnsi="Times New Roman" w:cs="Times New Roman"/>
          <w:sz w:val="28"/>
          <w:szCs w:val="28"/>
        </w:rPr>
        <w:t>Апанасенковского</w:t>
      </w:r>
      <w:proofErr w:type="spellEnd"/>
      <w:r w:rsidRPr="005C32A0">
        <w:rPr>
          <w:rFonts w:ascii="Times New Roman" w:hAnsi="Times New Roman" w:cs="Times New Roman"/>
          <w:sz w:val="28"/>
          <w:szCs w:val="28"/>
        </w:rPr>
        <w:t xml:space="preserve"> муниципального района Ставропольского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2A0" w:rsidRPr="005C32A0" w:rsidRDefault="00D61BC0" w:rsidP="005C32A0">
      <w:pPr>
        <w:snapToGrid w:val="0"/>
        <w:spacing w:line="240" w:lineRule="auto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Адрес</w:t>
      </w:r>
      <w:r w:rsidR="005C32A0">
        <w:rPr>
          <w:rFonts w:ascii="Times New Roman" w:hAnsi="Times New Roman" w:cs="Times New Roman"/>
          <w:sz w:val="28"/>
          <w:szCs w:val="28"/>
        </w:rPr>
        <w:t xml:space="preserve">: </w:t>
      </w:r>
      <w:r w:rsidR="005C32A0" w:rsidRPr="005C32A0">
        <w:rPr>
          <w:rFonts w:ascii="Times New Roman" w:hAnsi="Times New Roman" w:cs="Times New Roman"/>
          <w:sz w:val="28"/>
          <w:szCs w:val="28"/>
        </w:rPr>
        <w:t xml:space="preserve">356710, Ставропольский край, </w:t>
      </w:r>
      <w:proofErr w:type="spellStart"/>
      <w:r w:rsidR="005C32A0" w:rsidRPr="005C32A0">
        <w:rPr>
          <w:rFonts w:ascii="Times New Roman" w:hAnsi="Times New Roman" w:cs="Times New Roman"/>
          <w:sz w:val="28"/>
          <w:szCs w:val="28"/>
        </w:rPr>
        <w:t>Апанасенковский</w:t>
      </w:r>
      <w:proofErr w:type="spellEnd"/>
      <w:r w:rsidR="005C32A0" w:rsidRPr="005C32A0">
        <w:rPr>
          <w:rFonts w:ascii="Times New Roman" w:hAnsi="Times New Roman" w:cs="Times New Roman"/>
          <w:sz w:val="28"/>
          <w:szCs w:val="28"/>
        </w:rPr>
        <w:t xml:space="preserve"> район, с. Вознесеновское, ул. Красная, д.15</w:t>
      </w:r>
      <w:r w:rsidR="005C32A0">
        <w:rPr>
          <w:rFonts w:ascii="Times New Roman" w:hAnsi="Times New Roman" w:cs="Times New Roman"/>
          <w:sz w:val="28"/>
          <w:szCs w:val="28"/>
        </w:rPr>
        <w:t xml:space="preserve"> </w:t>
      </w:r>
      <w:r w:rsidR="005C32A0" w:rsidRPr="005C32A0">
        <w:rPr>
          <w:rFonts w:ascii="Times New Roman" w:hAnsi="Times New Roman" w:cs="Times New Roman"/>
          <w:sz w:val="28"/>
          <w:szCs w:val="28"/>
        </w:rPr>
        <w:t>Год ввода в эксплуатации. – 1969г.</w:t>
      </w:r>
      <w:r w:rsidR="005C32A0">
        <w:rPr>
          <w:rFonts w:ascii="Times New Roman" w:hAnsi="Times New Roman" w:cs="Times New Roman"/>
          <w:sz w:val="28"/>
          <w:szCs w:val="28"/>
        </w:rPr>
        <w:t xml:space="preserve"> </w:t>
      </w:r>
      <w:r w:rsidR="005C32A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C32A0" w:rsidRPr="005C32A0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5C32A0" w:rsidRPr="005C32A0">
        <w:rPr>
          <w:rFonts w:ascii="Times New Roman" w:hAnsi="Times New Roman" w:cs="Times New Roman"/>
          <w:sz w:val="28"/>
          <w:szCs w:val="28"/>
        </w:rPr>
        <w:t>. Заведующего – Гречка Антонина Юрьевна.</w:t>
      </w:r>
      <w:proofErr w:type="gramEnd"/>
      <w:r w:rsidR="005C32A0">
        <w:rPr>
          <w:rFonts w:ascii="Times New Roman" w:hAnsi="Times New Roman" w:cs="Times New Roman"/>
          <w:sz w:val="28"/>
          <w:szCs w:val="28"/>
        </w:rPr>
        <w:br/>
      </w:r>
      <w:r w:rsidR="005C32A0" w:rsidRPr="005C32A0">
        <w:rPr>
          <w:rFonts w:ascii="Times New Roman" w:hAnsi="Times New Roman" w:cs="Times New Roman"/>
          <w:sz w:val="28"/>
          <w:szCs w:val="28"/>
        </w:rPr>
        <w:t xml:space="preserve">Учредителем ДОО является администрация </w:t>
      </w:r>
      <w:proofErr w:type="spellStart"/>
      <w:r w:rsidR="005C32A0" w:rsidRPr="005C32A0">
        <w:rPr>
          <w:rFonts w:ascii="Times New Roman" w:hAnsi="Times New Roman" w:cs="Times New Roman"/>
          <w:sz w:val="28"/>
          <w:szCs w:val="28"/>
        </w:rPr>
        <w:t>Апанасенковского</w:t>
      </w:r>
      <w:proofErr w:type="spellEnd"/>
      <w:r w:rsidR="005C32A0" w:rsidRPr="005C32A0">
        <w:rPr>
          <w:rFonts w:ascii="Times New Roman" w:hAnsi="Times New Roman" w:cs="Times New Roman"/>
          <w:sz w:val="28"/>
          <w:szCs w:val="28"/>
        </w:rPr>
        <w:t xml:space="preserve"> муниципального округа Ставропольского края. </w:t>
      </w:r>
    </w:p>
    <w:p w:rsidR="005C32A0" w:rsidRPr="005C32A0" w:rsidRDefault="005C32A0" w:rsidP="005C32A0">
      <w:pPr>
        <w:spacing w:line="240" w:lineRule="auto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 xml:space="preserve">Режим работы образовательного учреждения: круглогодично, пятидневная неделя (суббота, воскресенье – выходной). Группы функционируют в режиме полного дня </w:t>
      </w:r>
      <w:proofErr w:type="gramStart"/>
      <w:r w:rsidRPr="005C32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C32A0">
        <w:rPr>
          <w:rFonts w:ascii="Times New Roman" w:hAnsi="Times New Roman" w:cs="Times New Roman"/>
          <w:sz w:val="28"/>
          <w:szCs w:val="28"/>
        </w:rPr>
        <w:t>9 -часового пребывания) с 8.00 до 17.00. Дежурная группа по приему и по передаче детей родителям (лицам их заменяющих) работает на базе группы № 4 «Почемучки» с 7.30 до 18.00.</w:t>
      </w:r>
    </w:p>
    <w:p w:rsidR="005C32A0" w:rsidRPr="005C32A0" w:rsidRDefault="005C32A0" w:rsidP="005C32A0">
      <w:pPr>
        <w:spacing w:line="240" w:lineRule="auto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>Плановая мощность ДОО – 106 человек.</w:t>
      </w:r>
    </w:p>
    <w:p w:rsidR="005C32A0" w:rsidRPr="005C32A0" w:rsidRDefault="005C32A0" w:rsidP="005C32A0">
      <w:pPr>
        <w:spacing w:line="240" w:lineRule="auto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>Фактич</w:t>
      </w:r>
      <w:r w:rsidR="00893CC2">
        <w:rPr>
          <w:rFonts w:ascii="Times New Roman" w:hAnsi="Times New Roman" w:cs="Times New Roman"/>
          <w:sz w:val="28"/>
          <w:szCs w:val="28"/>
        </w:rPr>
        <w:t>еская мощность ДОО – 80</w:t>
      </w:r>
      <w:r w:rsidRPr="005C32A0">
        <w:rPr>
          <w:rFonts w:ascii="Times New Roman" w:hAnsi="Times New Roman" w:cs="Times New Roman"/>
          <w:sz w:val="28"/>
          <w:szCs w:val="28"/>
        </w:rPr>
        <w:t xml:space="preserve"> человека (4 группы) из них:</w:t>
      </w:r>
    </w:p>
    <w:p w:rsidR="005C32A0" w:rsidRPr="005C32A0" w:rsidRDefault="005C32A0" w:rsidP="005C32A0">
      <w:pPr>
        <w:numPr>
          <w:ilvl w:val="0"/>
          <w:numId w:val="6"/>
        </w:numPr>
        <w:tabs>
          <w:tab w:val="left" w:pos="1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 xml:space="preserve">старшая группа </w:t>
      </w:r>
    </w:p>
    <w:p w:rsidR="005C32A0" w:rsidRPr="005C32A0" w:rsidRDefault="005C32A0" w:rsidP="005C32A0">
      <w:pPr>
        <w:numPr>
          <w:ilvl w:val="0"/>
          <w:numId w:val="6"/>
        </w:numPr>
        <w:tabs>
          <w:tab w:val="left" w:pos="1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 xml:space="preserve">средняя группа  </w:t>
      </w:r>
    </w:p>
    <w:p w:rsidR="005C32A0" w:rsidRPr="005C32A0" w:rsidRDefault="005C32A0" w:rsidP="005C32A0">
      <w:pPr>
        <w:numPr>
          <w:ilvl w:val="0"/>
          <w:numId w:val="6"/>
        </w:numPr>
        <w:tabs>
          <w:tab w:val="left" w:pos="1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 xml:space="preserve">младшая группа  </w:t>
      </w:r>
    </w:p>
    <w:p w:rsidR="005C32A0" w:rsidRPr="005C32A0" w:rsidRDefault="005C32A0" w:rsidP="005C32A0">
      <w:pPr>
        <w:numPr>
          <w:ilvl w:val="0"/>
          <w:numId w:val="6"/>
        </w:numPr>
        <w:tabs>
          <w:tab w:val="left" w:pos="1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>ясли</w:t>
      </w:r>
    </w:p>
    <w:p w:rsidR="005C32A0" w:rsidRPr="005C32A0" w:rsidRDefault="005C32A0" w:rsidP="005C32A0">
      <w:pPr>
        <w:pStyle w:val="ae"/>
        <w:tabs>
          <w:tab w:val="right" w:pos="0"/>
          <w:tab w:val="left" w:pos="1276"/>
          <w:tab w:val="left" w:pos="1418"/>
        </w:tabs>
        <w:suppressAutoHyphens/>
        <w:spacing w:after="0" w:line="240" w:lineRule="auto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 xml:space="preserve">Прием детей в ДОО осуществляется на основании путевки отдела образования в ДОО, письменного заявления родителей (законных представителей), документов, удостоверяющих личность одного из родителей (законных представителей). </w:t>
      </w:r>
    </w:p>
    <w:p w:rsidR="005C32A0" w:rsidRPr="005C32A0" w:rsidRDefault="005C32A0" w:rsidP="005C32A0">
      <w:pPr>
        <w:pStyle w:val="ae"/>
        <w:tabs>
          <w:tab w:val="right" w:pos="0"/>
          <w:tab w:val="left" w:pos="1276"/>
          <w:tab w:val="left" w:pos="1418"/>
        </w:tabs>
        <w:suppressAutoHyphens/>
        <w:spacing w:after="0" w:line="240" w:lineRule="auto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>При приеме ребенка в ДОО в обязательном порядке заключается договор об образовании по образовательным программам дошкольного образования с родителями (законными представителями) в двух экземплярах.</w:t>
      </w:r>
    </w:p>
    <w:p w:rsidR="00CB469C" w:rsidRPr="005C32A0" w:rsidRDefault="005C32A0" w:rsidP="005C32A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>Отчисление ребенка из ДОО осуществляется при расторжении договора в случаях, предусмотренных действующим законодательством</w:t>
      </w:r>
      <w:proofErr w:type="gramStart"/>
      <w:r w:rsidRPr="005C32A0">
        <w:rPr>
          <w:rFonts w:ascii="Times New Roman" w:hAnsi="Times New Roman" w:cs="Times New Roman"/>
          <w:sz w:val="28"/>
          <w:szCs w:val="28"/>
        </w:rPr>
        <w:t>.</w:t>
      </w:r>
      <w:r w:rsidR="00CB469C" w:rsidRPr="005C32A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E577FA" w:rsidRPr="005C32A0" w:rsidRDefault="00E577FA" w:rsidP="005C3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>А</w:t>
      </w:r>
      <w:r w:rsidR="00CB469C" w:rsidRPr="005C32A0">
        <w:rPr>
          <w:rFonts w:ascii="Times New Roman" w:hAnsi="Times New Roman" w:cs="Times New Roman"/>
          <w:sz w:val="28"/>
          <w:szCs w:val="28"/>
        </w:rPr>
        <w:t xml:space="preserve">дрес в сети Интернет: </w:t>
      </w:r>
      <w:r w:rsidR="005C32A0" w:rsidRPr="005C32A0">
        <w:rPr>
          <w:rFonts w:ascii="Times New Roman" w:hAnsi="Times New Roman" w:cs="Times New Roman"/>
          <w:sz w:val="28"/>
          <w:szCs w:val="28"/>
        </w:rPr>
        <w:t>http://ds9apn.ru/</w:t>
      </w:r>
    </w:p>
    <w:p w:rsidR="00E577FA" w:rsidRPr="005C32A0" w:rsidRDefault="00CB469C" w:rsidP="005C3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2A0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proofErr w:type="spellStart"/>
      <w:r w:rsidR="005C32A0" w:rsidRPr="005C32A0">
        <w:rPr>
          <w:rFonts w:ascii="Times New Roman" w:hAnsi="Times New Roman" w:cs="Times New Roman"/>
          <w:sz w:val="28"/>
          <w:szCs w:val="28"/>
          <w:lang w:val="en-US"/>
        </w:rPr>
        <w:t>kgart</w:t>
      </w:r>
      <w:proofErr w:type="spellEnd"/>
      <w:r w:rsidR="005C32A0" w:rsidRPr="005C32A0">
        <w:rPr>
          <w:rFonts w:ascii="Times New Roman" w:hAnsi="Times New Roman" w:cs="Times New Roman"/>
          <w:sz w:val="28"/>
          <w:szCs w:val="28"/>
        </w:rPr>
        <w:t>9</w:t>
      </w:r>
      <w:proofErr w:type="spellStart"/>
      <w:r w:rsidR="005C32A0" w:rsidRPr="005C32A0">
        <w:rPr>
          <w:rFonts w:ascii="Times New Roman" w:hAnsi="Times New Roman" w:cs="Times New Roman"/>
          <w:sz w:val="28"/>
          <w:szCs w:val="28"/>
          <w:lang w:val="en-US"/>
        </w:rPr>
        <w:t>ap</w:t>
      </w:r>
      <w:proofErr w:type="spellEnd"/>
      <w:r w:rsidR="005C32A0" w:rsidRPr="005C32A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5C32A0" w:rsidRPr="005C32A0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5C32A0" w:rsidRPr="005C32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C32A0" w:rsidRPr="005C32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B469C" w:rsidRPr="00CB469C" w:rsidRDefault="00CB469C" w:rsidP="00CB469C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color w:val="000000"/>
          <w:sz w:val="28"/>
          <w:szCs w:val="28"/>
        </w:rPr>
      </w:pPr>
    </w:p>
    <w:p w:rsidR="00FD5DBB" w:rsidRPr="00004EEA" w:rsidRDefault="00FD5DBB" w:rsidP="003437F4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color w:val="000000"/>
          <w:sz w:val="28"/>
          <w:szCs w:val="28"/>
        </w:rPr>
      </w:pPr>
      <w:r w:rsidRPr="00013475">
        <w:rPr>
          <w:b/>
          <w:color w:val="000000"/>
          <w:sz w:val="28"/>
          <w:szCs w:val="28"/>
        </w:rPr>
        <w:t>1.2. Право</w:t>
      </w:r>
      <w:r w:rsidR="00004EEA">
        <w:rPr>
          <w:b/>
          <w:color w:val="000000"/>
          <w:sz w:val="28"/>
          <w:szCs w:val="28"/>
        </w:rPr>
        <w:t xml:space="preserve">устанавливающие </w:t>
      </w:r>
      <w:r w:rsidR="005C32A0">
        <w:rPr>
          <w:b/>
          <w:color w:val="000000"/>
          <w:sz w:val="28"/>
          <w:szCs w:val="28"/>
        </w:rPr>
        <w:t>документы МК</w:t>
      </w:r>
      <w:r w:rsidR="00004EEA">
        <w:rPr>
          <w:b/>
          <w:color w:val="000000"/>
          <w:sz w:val="28"/>
          <w:szCs w:val="28"/>
        </w:rPr>
        <w:t>ДОУ</w:t>
      </w:r>
      <w:r w:rsidR="005C32A0">
        <w:rPr>
          <w:b/>
          <w:color w:val="000000"/>
          <w:sz w:val="28"/>
          <w:szCs w:val="28"/>
        </w:rPr>
        <w:t xml:space="preserve"> № 9 "Ласточка" </w:t>
      </w:r>
      <w:proofErr w:type="spellStart"/>
      <w:r w:rsidR="005C32A0">
        <w:rPr>
          <w:b/>
          <w:color w:val="000000"/>
          <w:sz w:val="28"/>
          <w:szCs w:val="28"/>
        </w:rPr>
        <w:t>с</w:t>
      </w:r>
      <w:proofErr w:type="gramStart"/>
      <w:r w:rsidR="005C32A0">
        <w:rPr>
          <w:b/>
          <w:color w:val="000000"/>
          <w:sz w:val="28"/>
          <w:szCs w:val="28"/>
        </w:rPr>
        <w:t>.В</w:t>
      </w:r>
      <w:proofErr w:type="gramEnd"/>
      <w:r w:rsidR="005C32A0">
        <w:rPr>
          <w:b/>
          <w:color w:val="000000"/>
          <w:sz w:val="28"/>
          <w:szCs w:val="28"/>
        </w:rPr>
        <w:t>ознесеновское</w:t>
      </w:r>
      <w:proofErr w:type="spellEnd"/>
    </w:p>
    <w:p w:rsidR="00FD5DBB" w:rsidRPr="001D32CD" w:rsidRDefault="00FD5DBB" w:rsidP="00FD5DBB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1D32CD">
        <w:rPr>
          <w:sz w:val="28"/>
          <w:szCs w:val="28"/>
        </w:rPr>
        <w:t xml:space="preserve">Дошкольное образовательное учреждение осуществляет свою деятельность в соответствии c Законом РФ «Об образовании в Российской Федерации» от 29.12.2012г, № 273-ФЗ; Федеральным законом «Об основных гарантиях прав </w:t>
      </w:r>
      <w:r w:rsidRPr="001D32CD">
        <w:rPr>
          <w:sz w:val="28"/>
          <w:szCs w:val="28"/>
        </w:rPr>
        <w:lastRenderedPageBreak/>
        <w:t>ребёнка Российской Федерации»; Конвенцией ООН о правах ребёнка; Приказа Министерства образования и науки Российской Федерации (</w:t>
      </w:r>
      <w:proofErr w:type="spellStart"/>
      <w:r w:rsidRPr="001D32CD">
        <w:rPr>
          <w:sz w:val="28"/>
          <w:szCs w:val="28"/>
        </w:rPr>
        <w:t>Минобрнауки</w:t>
      </w:r>
      <w:proofErr w:type="spellEnd"/>
      <w:r w:rsidRPr="001D32CD">
        <w:rPr>
          <w:sz w:val="28"/>
          <w:szCs w:val="28"/>
        </w:rPr>
        <w:t xml:space="preserve"> России) от 17 октября 2013 г. N 1155 г. "Об утверждении федерального государственного образовательного стандарта дошкольного образования;</w:t>
      </w:r>
      <w:proofErr w:type="gramEnd"/>
      <w:r w:rsidRPr="001D32CD">
        <w:rPr>
          <w:sz w:val="28"/>
          <w:szCs w:val="28"/>
        </w:rPr>
        <w:t xml:space="preserve">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1014, Санитарно-эпидемиологическими правилами и нормативами С</w:t>
      </w:r>
      <w:r w:rsidR="005C32A0" w:rsidRPr="001D32CD">
        <w:rPr>
          <w:sz w:val="28"/>
          <w:szCs w:val="28"/>
        </w:rPr>
        <w:t>анПиН  2.4.1.3049-13, Уставом МК</w:t>
      </w:r>
      <w:r w:rsidRPr="001D32CD">
        <w:rPr>
          <w:sz w:val="28"/>
          <w:szCs w:val="28"/>
        </w:rPr>
        <w:t>ДОУ</w:t>
      </w:r>
      <w:r w:rsidR="005C32A0" w:rsidRPr="001D32CD">
        <w:rPr>
          <w:sz w:val="28"/>
          <w:szCs w:val="28"/>
        </w:rPr>
        <w:t xml:space="preserve"> № 9  «Ласточка</w:t>
      </w:r>
      <w:r w:rsidRPr="001D32CD">
        <w:rPr>
          <w:sz w:val="28"/>
          <w:szCs w:val="28"/>
        </w:rPr>
        <w:t>»</w:t>
      </w:r>
      <w:r w:rsidR="005C32A0" w:rsidRPr="001D32CD">
        <w:rPr>
          <w:sz w:val="28"/>
          <w:szCs w:val="28"/>
        </w:rPr>
        <w:t xml:space="preserve"> </w:t>
      </w:r>
      <w:proofErr w:type="spellStart"/>
      <w:r w:rsidR="005C32A0" w:rsidRPr="001D32CD">
        <w:rPr>
          <w:sz w:val="28"/>
          <w:szCs w:val="28"/>
        </w:rPr>
        <w:t>с</w:t>
      </w:r>
      <w:proofErr w:type="gramStart"/>
      <w:r w:rsidR="005C32A0" w:rsidRPr="001D32CD">
        <w:rPr>
          <w:sz w:val="28"/>
          <w:szCs w:val="28"/>
        </w:rPr>
        <w:t>.В</w:t>
      </w:r>
      <w:proofErr w:type="gramEnd"/>
      <w:r w:rsidR="005C32A0" w:rsidRPr="001D32CD">
        <w:rPr>
          <w:sz w:val="28"/>
          <w:szCs w:val="28"/>
        </w:rPr>
        <w:t>ознесеновское</w:t>
      </w:r>
      <w:proofErr w:type="spellEnd"/>
      <w:r w:rsidRPr="001D32CD">
        <w:rPr>
          <w:sz w:val="28"/>
          <w:szCs w:val="28"/>
        </w:rPr>
        <w:t>.</w:t>
      </w:r>
    </w:p>
    <w:p w:rsidR="00FC1BA5" w:rsidRPr="001D32CD" w:rsidRDefault="005C32A0" w:rsidP="00FD5DB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Локальные акты МКДОУ №9 «Ласточка</w:t>
      </w:r>
      <w:r w:rsidR="00FC1BA5" w:rsidRPr="001D32CD">
        <w:rPr>
          <w:sz w:val="28"/>
          <w:szCs w:val="28"/>
        </w:rPr>
        <w:t>»</w:t>
      </w:r>
      <w:r w:rsidRPr="001D32CD">
        <w:rPr>
          <w:sz w:val="28"/>
          <w:szCs w:val="28"/>
        </w:rPr>
        <w:t xml:space="preserve"> с. Вознесеновское</w:t>
      </w:r>
      <w:r w:rsidR="00FC1BA5" w:rsidRPr="001D32CD">
        <w:rPr>
          <w:sz w:val="28"/>
          <w:szCs w:val="28"/>
        </w:rPr>
        <w:t>:</w:t>
      </w:r>
    </w:p>
    <w:p w:rsidR="00FC1BA5" w:rsidRPr="001D32CD" w:rsidRDefault="00FC1BA5" w:rsidP="00FC1BA5">
      <w:pPr>
        <w:widowControl w:val="0"/>
        <w:autoSpaceDE w:val="0"/>
        <w:autoSpaceDN w:val="0"/>
        <w:adjustRightInd w:val="0"/>
        <w:spacing w:after="0" w:line="222" w:lineRule="exact"/>
        <w:ind w:left="102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pacing w:val="-2"/>
          <w:sz w:val="28"/>
          <w:szCs w:val="28"/>
        </w:rPr>
        <w:t>-</w:t>
      </w:r>
      <w:r w:rsidRPr="001D32CD">
        <w:rPr>
          <w:rFonts w:ascii="Times New Roman" w:hAnsi="Times New Roman"/>
          <w:spacing w:val="-1"/>
          <w:sz w:val="28"/>
          <w:szCs w:val="28"/>
        </w:rPr>
        <w:t>к</w:t>
      </w:r>
      <w:r w:rsidRPr="001D32CD">
        <w:rPr>
          <w:rFonts w:ascii="Times New Roman" w:hAnsi="Times New Roman"/>
          <w:spacing w:val="3"/>
          <w:sz w:val="28"/>
          <w:szCs w:val="28"/>
        </w:rPr>
        <w:t>о</w:t>
      </w:r>
      <w:r w:rsidRPr="001D32CD">
        <w:rPr>
          <w:rFonts w:ascii="Times New Roman" w:hAnsi="Times New Roman"/>
          <w:spacing w:val="-1"/>
          <w:sz w:val="28"/>
          <w:szCs w:val="28"/>
        </w:rPr>
        <w:t>лл</w:t>
      </w:r>
      <w:r w:rsidRPr="001D32CD">
        <w:rPr>
          <w:rFonts w:ascii="Times New Roman" w:hAnsi="Times New Roman"/>
          <w:spacing w:val="3"/>
          <w:sz w:val="28"/>
          <w:szCs w:val="28"/>
        </w:rPr>
        <w:t>е</w:t>
      </w:r>
      <w:r w:rsidRPr="001D32CD">
        <w:rPr>
          <w:rFonts w:ascii="Times New Roman" w:hAnsi="Times New Roman"/>
          <w:spacing w:val="-1"/>
          <w:sz w:val="28"/>
          <w:szCs w:val="28"/>
        </w:rPr>
        <w:t>к</w:t>
      </w:r>
      <w:r w:rsidRPr="001D32CD">
        <w:rPr>
          <w:rFonts w:ascii="Times New Roman" w:hAnsi="Times New Roman"/>
          <w:spacing w:val="2"/>
          <w:sz w:val="28"/>
          <w:szCs w:val="28"/>
        </w:rPr>
        <w:t>т</w:t>
      </w:r>
      <w:r w:rsidRPr="001D32CD">
        <w:rPr>
          <w:rFonts w:ascii="Times New Roman" w:hAnsi="Times New Roman"/>
          <w:spacing w:val="-1"/>
          <w:sz w:val="28"/>
          <w:szCs w:val="28"/>
        </w:rPr>
        <w:t>и</w:t>
      </w:r>
      <w:r w:rsidRPr="001D32CD">
        <w:rPr>
          <w:rFonts w:ascii="Times New Roman" w:hAnsi="Times New Roman"/>
          <w:spacing w:val="2"/>
          <w:sz w:val="28"/>
          <w:szCs w:val="28"/>
        </w:rPr>
        <w:t>в</w:t>
      </w:r>
      <w:r w:rsidRPr="001D32CD">
        <w:rPr>
          <w:rFonts w:ascii="Times New Roman" w:hAnsi="Times New Roman"/>
          <w:spacing w:val="-1"/>
          <w:sz w:val="28"/>
          <w:szCs w:val="28"/>
        </w:rPr>
        <w:t>н</w:t>
      </w:r>
      <w:r w:rsidRPr="001D32CD">
        <w:rPr>
          <w:rFonts w:ascii="Times New Roman" w:hAnsi="Times New Roman"/>
          <w:sz w:val="28"/>
          <w:szCs w:val="28"/>
        </w:rPr>
        <w:t>ый</w:t>
      </w:r>
      <w:r w:rsidR="00D61BC0" w:rsidRPr="001D32CD">
        <w:rPr>
          <w:rFonts w:ascii="Times New Roman" w:hAnsi="Times New Roman"/>
          <w:sz w:val="28"/>
          <w:szCs w:val="28"/>
        </w:rPr>
        <w:t xml:space="preserve"> </w:t>
      </w:r>
      <w:r w:rsidRPr="001D32CD">
        <w:rPr>
          <w:rFonts w:ascii="Times New Roman" w:hAnsi="Times New Roman"/>
          <w:sz w:val="28"/>
          <w:szCs w:val="28"/>
        </w:rPr>
        <w:t>д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z w:val="28"/>
          <w:szCs w:val="28"/>
        </w:rPr>
        <w:t>г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z w:val="28"/>
          <w:szCs w:val="28"/>
        </w:rPr>
        <w:t>в</w:t>
      </w:r>
      <w:r w:rsidRPr="001D32CD">
        <w:rPr>
          <w:rFonts w:ascii="Times New Roman" w:hAnsi="Times New Roman"/>
          <w:spacing w:val="1"/>
          <w:sz w:val="28"/>
          <w:szCs w:val="28"/>
        </w:rPr>
        <w:t>ор</w:t>
      </w:r>
      <w:r w:rsidRPr="001D32CD">
        <w:rPr>
          <w:rFonts w:ascii="Times New Roman" w:hAnsi="Times New Roman"/>
          <w:sz w:val="28"/>
          <w:szCs w:val="28"/>
        </w:rPr>
        <w:t>;</w:t>
      </w:r>
    </w:p>
    <w:p w:rsidR="00FC1BA5" w:rsidRPr="001D32CD" w:rsidRDefault="00FC1BA5" w:rsidP="00FC1BA5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pacing w:val="-2"/>
          <w:sz w:val="28"/>
          <w:szCs w:val="28"/>
        </w:rPr>
        <w:t>-</w:t>
      </w:r>
      <w:r w:rsidRPr="001D32CD">
        <w:rPr>
          <w:rFonts w:ascii="Times New Roman" w:hAnsi="Times New Roman"/>
          <w:spacing w:val="-1"/>
          <w:sz w:val="28"/>
          <w:szCs w:val="28"/>
        </w:rPr>
        <w:t>п</w:t>
      </w:r>
      <w:r w:rsidRPr="001D32CD">
        <w:rPr>
          <w:rFonts w:ascii="Times New Roman" w:hAnsi="Times New Roman"/>
          <w:spacing w:val="1"/>
          <w:sz w:val="28"/>
          <w:szCs w:val="28"/>
        </w:rPr>
        <w:t>р</w:t>
      </w:r>
      <w:r w:rsidRPr="001D32CD">
        <w:rPr>
          <w:rFonts w:ascii="Times New Roman" w:hAnsi="Times New Roman"/>
          <w:sz w:val="28"/>
          <w:szCs w:val="28"/>
        </w:rPr>
        <w:t>а</w:t>
      </w:r>
      <w:r w:rsidRPr="001D32CD">
        <w:rPr>
          <w:rFonts w:ascii="Times New Roman" w:hAnsi="Times New Roman"/>
          <w:spacing w:val="2"/>
          <w:sz w:val="28"/>
          <w:szCs w:val="28"/>
        </w:rPr>
        <w:t>в</w:t>
      </w:r>
      <w:r w:rsidRPr="001D32CD">
        <w:rPr>
          <w:rFonts w:ascii="Times New Roman" w:hAnsi="Times New Roman"/>
          <w:spacing w:val="1"/>
          <w:sz w:val="28"/>
          <w:szCs w:val="28"/>
        </w:rPr>
        <w:t>и</w:t>
      </w:r>
      <w:r w:rsidRPr="001D32CD">
        <w:rPr>
          <w:rFonts w:ascii="Times New Roman" w:hAnsi="Times New Roman"/>
          <w:spacing w:val="-1"/>
          <w:sz w:val="28"/>
          <w:szCs w:val="28"/>
        </w:rPr>
        <w:t>л</w:t>
      </w:r>
      <w:r w:rsidRPr="001D32CD">
        <w:rPr>
          <w:rFonts w:ascii="Times New Roman" w:hAnsi="Times New Roman"/>
          <w:sz w:val="28"/>
          <w:szCs w:val="28"/>
        </w:rPr>
        <w:t>а в</w:t>
      </w:r>
      <w:r w:rsidRPr="001D32CD">
        <w:rPr>
          <w:rFonts w:ascii="Times New Roman" w:hAnsi="Times New Roman"/>
          <w:spacing w:val="1"/>
          <w:sz w:val="28"/>
          <w:szCs w:val="28"/>
        </w:rPr>
        <w:t>н</w:t>
      </w:r>
      <w:r w:rsidRPr="001D32CD">
        <w:rPr>
          <w:rFonts w:ascii="Times New Roman" w:hAnsi="Times New Roman"/>
          <w:spacing w:val="-1"/>
          <w:sz w:val="28"/>
          <w:szCs w:val="28"/>
        </w:rPr>
        <w:t>ут</w:t>
      </w:r>
      <w:r w:rsidRPr="001D32CD">
        <w:rPr>
          <w:rFonts w:ascii="Times New Roman" w:hAnsi="Times New Roman"/>
          <w:spacing w:val="1"/>
          <w:sz w:val="28"/>
          <w:szCs w:val="28"/>
        </w:rPr>
        <w:t>р</w:t>
      </w:r>
      <w:r w:rsidRPr="001D32CD">
        <w:rPr>
          <w:rFonts w:ascii="Times New Roman" w:hAnsi="Times New Roman"/>
          <w:spacing w:val="3"/>
          <w:sz w:val="28"/>
          <w:szCs w:val="28"/>
        </w:rPr>
        <w:t>е</w:t>
      </w:r>
      <w:r w:rsidRPr="001D32CD">
        <w:rPr>
          <w:rFonts w:ascii="Times New Roman" w:hAnsi="Times New Roman"/>
          <w:spacing w:val="-1"/>
          <w:sz w:val="28"/>
          <w:szCs w:val="28"/>
        </w:rPr>
        <w:t>нн</w:t>
      </w:r>
      <w:r w:rsidRPr="001D32CD">
        <w:rPr>
          <w:rFonts w:ascii="Times New Roman" w:hAnsi="Times New Roman"/>
          <w:sz w:val="28"/>
          <w:szCs w:val="28"/>
        </w:rPr>
        <w:t xml:space="preserve">его </w:t>
      </w:r>
      <w:r w:rsidRPr="001D32CD">
        <w:rPr>
          <w:rFonts w:ascii="Times New Roman" w:hAnsi="Times New Roman"/>
          <w:spacing w:val="-1"/>
          <w:sz w:val="28"/>
          <w:szCs w:val="28"/>
        </w:rPr>
        <w:t>т</w:t>
      </w:r>
      <w:r w:rsidRPr="001D32CD">
        <w:rPr>
          <w:rFonts w:ascii="Times New Roman" w:hAnsi="Times New Roman"/>
          <w:spacing w:val="3"/>
          <w:sz w:val="28"/>
          <w:szCs w:val="28"/>
        </w:rPr>
        <w:t>р</w:t>
      </w:r>
      <w:r w:rsidRPr="001D32CD">
        <w:rPr>
          <w:rFonts w:ascii="Times New Roman" w:hAnsi="Times New Roman"/>
          <w:spacing w:val="-1"/>
          <w:sz w:val="28"/>
          <w:szCs w:val="28"/>
        </w:rPr>
        <w:t>у</w:t>
      </w:r>
      <w:r w:rsidRPr="001D32CD">
        <w:rPr>
          <w:rFonts w:ascii="Times New Roman" w:hAnsi="Times New Roman"/>
          <w:sz w:val="28"/>
          <w:szCs w:val="28"/>
        </w:rPr>
        <w:t>д</w:t>
      </w:r>
      <w:r w:rsidRPr="001D32CD">
        <w:rPr>
          <w:rFonts w:ascii="Times New Roman" w:hAnsi="Times New Roman"/>
          <w:spacing w:val="3"/>
          <w:sz w:val="28"/>
          <w:szCs w:val="28"/>
        </w:rPr>
        <w:t>о</w:t>
      </w:r>
      <w:r w:rsidRPr="001D32CD">
        <w:rPr>
          <w:rFonts w:ascii="Times New Roman" w:hAnsi="Times New Roman"/>
          <w:sz w:val="28"/>
          <w:szCs w:val="28"/>
        </w:rPr>
        <w:t>в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z w:val="28"/>
          <w:szCs w:val="28"/>
        </w:rPr>
        <w:t xml:space="preserve">го </w:t>
      </w:r>
      <w:r w:rsidRPr="001D32CD">
        <w:rPr>
          <w:rFonts w:ascii="Times New Roman" w:hAnsi="Times New Roman"/>
          <w:spacing w:val="1"/>
          <w:sz w:val="28"/>
          <w:szCs w:val="28"/>
        </w:rPr>
        <w:t>р</w:t>
      </w:r>
      <w:r w:rsidRPr="001D32CD">
        <w:rPr>
          <w:rFonts w:ascii="Times New Roman" w:hAnsi="Times New Roman"/>
          <w:sz w:val="28"/>
          <w:szCs w:val="28"/>
        </w:rPr>
        <w:t>а</w:t>
      </w:r>
      <w:r w:rsidRPr="001D32CD">
        <w:rPr>
          <w:rFonts w:ascii="Times New Roman" w:hAnsi="Times New Roman"/>
          <w:spacing w:val="1"/>
          <w:sz w:val="28"/>
          <w:szCs w:val="28"/>
        </w:rPr>
        <w:t>с</w:t>
      </w:r>
      <w:r w:rsidRPr="001D32CD">
        <w:rPr>
          <w:rFonts w:ascii="Times New Roman" w:hAnsi="Times New Roman"/>
          <w:spacing w:val="-1"/>
          <w:sz w:val="28"/>
          <w:szCs w:val="28"/>
        </w:rPr>
        <w:t>п</w:t>
      </w:r>
      <w:r w:rsidRPr="001D32CD">
        <w:rPr>
          <w:rFonts w:ascii="Times New Roman" w:hAnsi="Times New Roman"/>
          <w:spacing w:val="1"/>
          <w:sz w:val="28"/>
          <w:szCs w:val="28"/>
        </w:rPr>
        <w:t>ор</w:t>
      </w:r>
      <w:r w:rsidRPr="001D32CD">
        <w:rPr>
          <w:rFonts w:ascii="Times New Roman" w:hAnsi="Times New Roman"/>
          <w:sz w:val="28"/>
          <w:szCs w:val="28"/>
        </w:rPr>
        <w:t>я</w:t>
      </w:r>
      <w:r w:rsidRPr="001D32CD">
        <w:rPr>
          <w:rFonts w:ascii="Times New Roman" w:hAnsi="Times New Roman"/>
          <w:spacing w:val="-1"/>
          <w:sz w:val="28"/>
          <w:szCs w:val="28"/>
        </w:rPr>
        <w:t>дк</w:t>
      </w:r>
      <w:r w:rsidRPr="001D32CD">
        <w:rPr>
          <w:rFonts w:ascii="Times New Roman" w:hAnsi="Times New Roman"/>
          <w:sz w:val="28"/>
          <w:szCs w:val="28"/>
        </w:rPr>
        <w:t>а;</w:t>
      </w:r>
    </w:p>
    <w:p w:rsidR="00FC1BA5" w:rsidRPr="001D32CD" w:rsidRDefault="00FC1BA5" w:rsidP="00FC1BA5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pacing w:val="-2"/>
          <w:sz w:val="28"/>
          <w:szCs w:val="28"/>
        </w:rPr>
        <w:t>-</w:t>
      </w:r>
      <w:r w:rsidRPr="001D32CD">
        <w:rPr>
          <w:rFonts w:ascii="Times New Roman" w:hAnsi="Times New Roman"/>
          <w:spacing w:val="-1"/>
          <w:sz w:val="28"/>
          <w:szCs w:val="28"/>
        </w:rPr>
        <w:t>п</w:t>
      </w:r>
      <w:r w:rsidRPr="001D32CD">
        <w:rPr>
          <w:rFonts w:ascii="Times New Roman" w:hAnsi="Times New Roman"/>
          <w:spacing w:val="3"/>
          <w:sz w:val="28"/>
          <w:szCs w:val="28"/>
        </w:rPr>
        <w:t>о</w:t>
      </w:r>
      <w:r w:rsidRPr="001D32CD">
        <w:rPr>
          <w:rFonts w:ascii="Times New Roman" w:hAnsi="Times New Roman"/>
          <w:spacing w:val="-1"/>
          <w:sz w:val="28"/>
          <w:szCs w:val="28"/>
        </w:rPr>
        <w:t>л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pacing w:val="-1"/>
          <w:sz w:val="28"/>
          <w:szCs w:val="28"/>
        </w:rPr>
        <w:t>ж</w:t>
      </w:r>
      <w:r w:rsidRPr="001D32CD">
        <w:rPr>
          <w:rFonts w:ascii="Times New Roman" w:hAnsi="Times New Roman"/>
          <w:sz w:val="28"/>
          <w:szCs w:val="28"/>
        </w:rPr>
        <w:t>е</w:t>
      </w:r>
      <w:r w:rsidRPr="001D32CD">
        <w:rPr>
          <w:rFonts w:ascii="Times New Roman" w:hAnsi="Times New Roman"/>
          <w:spacing w:val="2"/>
          <w:sz w:val="28"/>
          <w:szCs w:val="28"/>
        </w:rPr>
        <w:t>н</w:t>
      </w:r>
      <w:r w:rsidRPr="001D32CD">
        <w:rPr>
          <w:rFonts w:ascii="Times New Roman" w:hAnsi="Times New Roman"/>
          <w:spacing w:val="-1"/>
          <w:sz w:val="28"/>
          <w:szCs w:val="28"/>
        </w:rPr>
        <w:t>и</w:t>
      </w:r>
      <w:r w:rsidRPr="001D32CD">
        <w:rPr>
          <w:rFonts w:ascii="Times New Roman" w:hAnsi="Times New Roman"/>
          <w:sz w:val="28"/>
          <w:szCs w:val="28"/>
        </w:rPr>
        <w:t>е о</w:t>
      </w:r>
      <w:r w:rsidR="00D61BC0" w:rsidRPr="001D32CD">
        <w:rPr>
          <w:rFonts w:ascii="Times New Roman" w:hAnsi="Times New Roman"/>
          <w:sz w:val="28"/>
          <w:szCs w:val="28"/>
        </w:rPr>
        <w:t xml:space="preserve"> </w:t>
      </w:r>
      <w:r w:rsidRPr="001D32CD">
        <w:rPr>
          <w:rFonts w:ascii="Times New Roman" w:hAnsi="Times New Roman"/>
          <w:sz w:val="28"/>
          <w:szCs w:val="28"/>
        </w:rPr>
        <w:t>с</w:t>
      </w:r>
      <w:r w:rsidRPr="001D32CD">
        <w:rPr>
          <w:rFonts w:ascii="Times New Roman" w:hAnsi="Times New Roman"/>
          <w:spacing w:val="-1"/>
          <w:sz w:val="28"/>
          <w:szCs w:val="28"/>
        </w:rPr>
        <w:t>и</w:t>
      </w:r>
      <w:r w:rsidRPr="001D32CD">
        <w:rPr>
          <w:rFonts w:ascii="Times New Roman" w:hAnsi="Times New Roman"/>
          <w:sz w:val="28"/>
          <w:szCs w:val="28"/>
        </w:rPr>
        <w:t>сте</w:t>
      </w:r>
      <w:r w:rsidRPr="001D32CD">
        <w:rPr>
          <w:rFonts w:ascii="Times New Roman" w:hAnsi="Times New Roman"/>
          <w:spacing w:val="1"/>
          <w:sz w:val="28"/>
          <w:szCs w:val="28"/>
        </w:rPr>
        <w:t>м</w:t>
      </w:r>
      <w:r w:rsidRPr="001D32CD">
        <w:rPr>
          <w:rFonts w:ascii="Times New Roman" w:hAnsi="Times New Roman"/>
          <w:sz w:val="28"/>
          <w:szCs w:val="28"/>
        </w:rPr>
        <w:t xml:space="preserve">е </w:t>
      </w:r>
      <w:r w:rsidRPr="001D32CD">
        <w:rPr>
          <w:rFonts w:ascii="Times New Roman" w:hAnsi="Times New Roman"/>
          <w:spacing w:val="1"/>
          <w:sz w:val="28"/>
          <w:szCs w:val="28"/>
        </w:rPr>
        <w:t>оп</w:t>
      </w:r>
      <w:r w:rsidRPr="001D32CD">
        <w:rPr>
          <w:rFonts w:ascii="Times New Roman" w:hAnsi="Times New Roman"/>
          <w:spacing w:val="-1"/>
          <w:sz w:val="28"/>
          <w:szCs w:val="28"/>
        </w:rPr>
        <w:t>л</w:t>
      </w:r>
      <w:r w:rsidRPr="001D32CD">
        <w:rPr>
          <w:rFonts w:ascii="Times New Roman" w:hAnsi="Times New Roman"/>
          <w:sz w:val="28"/>
          <w:szCs w:val="28"/>
        </w:rPr>
        <w:t>а</w:t>
      </w:r>
      <w:r w:rsidRPr="001D32CD">
        <w:rPr>
          <w:rFonts w:ascii="Times New Roman" w:hAnsi="Times New Roman"/>
          <w:spacing w:val="2"/>
          <w:sz w:val="28"/>
          <w:szCs w:val="28"/>
        </w:rPr>
        <w:t>т</w:t>
      </w:r>
      <w:r w:rsidRPr="001D32CD">
        <w:rPr>
          <w:rFonts w:ascii="Times New Roman" w:hAnsi="Times New Roman"/>
          <w:sz w:val="28"/>
          <w:szCs w:val="28"/>
        </w:rPr>
        <w:t xml:space="preserve">ы </w:t>
      </w:r>
      <w:r w:rsidRPr="001D32CD">
        <w:rPr>
          <w:rFonts w:ascii="Times New Roman" w:hAnsi="Times New Roman"/>
          <w:spacing w:val="-1"/>
          <w:sz w:val="28"/>
          <w:szCs w:val="28"/>
        </w:rPr>
        <w:t>т</w:t>
      </w:r>
      <w:r w:rsidRPr="001D32CD">
        <w:rPr>
          <w:rFonts w:ascii="Times New Roman" w:hAnsi="Times New Roman"/>
          <w:spacing w:val="3"/>
          <w:sz w:val="28"/>
          <w:szCs w:val="28"/>
        </w:rPr>
        <w:t>р</w:t>
      </w:r>
      <w:r w:rsidRPr="001D32CD">
        <w:rPr>
          <w:rFonts w:ascii="Times New Roman" w:hAnsi="Times New Roman"/>
          <w:spacing w:val="-4"/>
          <w:sz w:val="28"/>
          <w:szCs w:val="28"/>
        </w:rPr>
        <w:t>у</w:t>
      </w:r>
      <w:r w:rsidRPr="001D32CD">
        <w:rPr>
          <w:rFonts w:ascii="Times New Roman" w:hAnsi="Times New Roman"/>
          <w:sz w:val="28"/>
          <w:szCs w:val="28"/>
        </w:rPr>
        <w:t>да</w:t>
      </w:r>
      <w:r w:rsidR="00D61BC0" w:rsidRPr="001D32CD">
        <w:rPr>
          <w:rFonts w:ascii="Times New Roman" w:hAnsi="Times New Roman"/>
          <w:sz w:val="28"/>
          <w:szCs w:val="28"/>
        </w:rPr>
        <w:t xml:space="preserve"> </w:t>
      </w:r>
      <w:r w:rsidRPr="001D32CD">
        <w:rPr>
          <w:rFonts w:ascii="Times New Roman" w:hAnsi="Times New Roman"/>
          <w:spacing w:val="1"/>
          <w:sz w:val="28"/>
          <w:szCs w:val="28"/>
        </w:rPr>
        <w:t>р</w:t>
      </w:r>
      <w:r w:rsidRPr="001D32CD">
        <w:rPr>
          <w:rFonts w:ascii="Times New Roman" w:hAnsi="Times New Roman"/>
          <w:sz w:val="28"/>
          <w:szCs w:val="28"/>
        </w:rPr>
        <w:t>аб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pacing w:val="2"/>
          <w:sz w:val="28"/>
          <w:szCs w:val="28"/>
        </w:rPr>
        <w:t>т</w:t>
      </w:r>
      <w:r w:rsidRPr="001D32CD">
        <w:rPr>
          <w:rFonts w:ascii="Times New Roman" w:hAnsi="Times New Roman"/>
          <w:spacing w:val="-1"/>
          <w:sz w:val="28"/>
          <w:szCs w:val="28"/>
        </w:rPr>
        <w:t>н</w:t>
      </w:r>
      <w:r w:rsidRPr="001D32CD">
        <w:rPr>
          <w:rFonts w:ascii="Times New Roman" w:hAnsi="Times New Roman"/>
          <w:spacing w:val="1"/>
          <w:sz w:val="28"/>
          <w:szCs w:val="28"/>
        </w:rPr>
        <w:t>и</w:t>
      </w:r>
      <w:r w:rsidRPr="001D32CD">
        <w:rPr>
          <w:rFonts w:ascii="Times New Roman" w:hAnsi="Times New Roman"/>
          <w:spacing w:val="-1"/>
          <w:sz w:val="28"/>
          <w:szCs w:val="28"/>
        </w:rPr>
        <w:t>к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pacing w:val="2"/>
          <w:sz w:val="28"/>
          <w:szCs w:val="28"/>
        </w:rPr>
        <w:t>в</w:t>
      </w:r>
      <w:r w:rsidRPr="001D32CD">
        <w:rPr>
          <w:rFonts w:ascii="Times New Roman" w:hAnsi="Times New Roman"/>
          <w:sz w:val="28"/>
          <w:szCs w:val="28"/>
        </w:rPr>
        <w:t>;</w:t>
      </w:r>
    </w:p>
    <w:p w:rsidR="00FC1BA5" w:rsidRPr="001D32CD" w:rsidRDefault="00FC1BA5" w:rsidP="00FC1BA5">
      <w:pPr>
        <w:widowControl w:val="0"/>
        <w:autoSpaceDE w:val="0"/>
        <w:autoSpaceDN w:val="0"/>
        <w:adjustRightInd w:val="0"/>
        <w:spacing w:after="0" w:line="228" w:lineRule="exact"/>
        <w:ind w:left="102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pacing w:val="-2"/>
          <w:sz w:val="28"/>
          <w:szCs w:val="28"/>
        </w:rPr>
        <w:t>-</w:t>
      </w:r>
      <w:r w:rsidRPr="001D32CD">
        <w:rPr>
          <w:rFonts w:ascii="Times New Roman" w:hAnsi="Times New Roman"/>
          <w:spacing w:val="-1"/>
          <w:sz w:val="28"/>
          <w:szCs w:val="28"/>
        </w:rPr>
        <w:t>п</w:t>
      </w:r>
      <w:r w:rsidRPr="001D32CD">
        <w:rPr>
          <w:rFonts w:ascii="Times New Roman" w:hAnsi="Times New Roman"/>
          <w:spacing w:val="3"/>
          <w:sz w:val="28"/>
          <w:szCs w:val="28"/>
        </w:rPr>
        <w:t>о</w:t>
      </w:r>
      <w:r w:rsidRPr="001D32CD">
        <w:rPr>
          <w:rFonts w:ascii="Times New Roman" w:hAnsi="Times New Roman"/>
          <w:spacing w:val="-1"/>
          <w:sz w:val="28"/>
          <w:szCs w:val="28"/>
        </w:rPr>
        <w:t>л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pacing w:val="-1"/>
          <w:sz w:val="28"/>
          <w:szCs w:val="28"/>
        </w:rPr>
        <w:t>ж</w:t>
      </w:r>
      <w:r w:rsidRPr="001D32CD">
        <w:rPr>
          <w:rFonts w:ascii="Times New Roman" w:hAnsi="Times New Roman"/>
          <w:sz w:val="28"/>
          <w:szCs w:val="28"/>
        </w:rPr>
        <w:t>е</w:t>
      </w:r>
      <w:r w:rsidRPr="001D32CD">
        <w:rPr>
          <w:rFonts w:ascii="Times New Roman" w:hAnsi="Times New Roman"/>
          <w:spacing w:val="2"/>
          <w:sz w:val="28"/>
          <w:szCs w:val="28"/>
        </w:rPr>
        <w:t>н</w:t>
      </w:r>
      <w:r w:rsidRPr="001D32CD">
        <w:rPr>
          <w:rFonts w:ascii="Times New Roman" w:hAnsi="Times New Roman"/>
          <w:spacing w:val="-1"/>
          <w:sz w:val="28"/>
          <w:szCs w:val="28"/>
        </w:rPr>
        <w:t>и</w:t>
      </w:r>
      <w:r w:rsidRPr="001D32CD">
        <w:rPr>
          <w:rFonts w:ascii="Times New Roman" w:hAnsi="Times New Roman"/>
          <w:sz w:val="28"/>
          <w:szCs w:val="28"/>
        </w:rPr>
        <w:t xml:space="preserve">е о  </w:t>
      </w:r>
      <w:r w:rsidRPr="001D32CD">
        <w:rPr>
          <w:rFonts w:ascii="Times New Roman" w:hAnsi="Times New Roman"/>
          <w:spacing w:val="-1"/>
          <w:sz w:val="28"/>
          <w:szCs w:val="28"/>
        </w:rPr>
        <w:t>педагогическом совете</w:t>
      </w:r>
      <w:r w:rsidRPr="001D32CD">
        <w:rPr>
          <w:rFonts w:ascii="Times New Roman" w:hAnsi="Times New Roman"/>
          <w:sz w:val="28"/>
          <w:szCs w:val="28"/>
        </w:rPr>
        <w:t>;</w:t>
      </w:r>
    </w:p>
    <w:p w:rsidR="00FC1BA5" w:rsidRPr="001D32CD" w:rsidRDefault="00FC1BA5" w:rsidP="00FC1BA5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pacing w:val="-2"/>
          <w:sz w:val="28"/>
          <w:szCs w:val="28"/>
        </w:rPr>
        <w:t>-</w:t>
      </w:r>
      <w:r w:rsidRPr="001D32CD">
        <w:rPr>
          <w:rFonts w:ascii="Times New Roman" w:hAnsi="Times New Roman"/>
          <w:spacing w:val="-1"/>
          <w:sz w:val="28"/>
          <w:szCs w:val="28"/>
        </w:rPr>
        <w:t>п</w:t>
      </w:r>
      <w:r w:rsidRPr="001D32CD">
        <w:rPr>
          <w:rFonts w:ascii="Times New Roman" w:hAnsi="Times New Roman"/>
          <w:spacing w:val="3"/>
          <w:sz w:val="28"/>
          <w:szCs w:val="28"/>
        </w:rPr>
        <w:t>о</w:t>
      </w:r>
      <w:r w:rsidRPr="001D32CD">
        <w:rPr>
          <w:rFonts w:ascii="Times New Roman" w:hAnsi="Times New Roman"/>
          <w:spacing w:val="-1"/>
          <w:sz w:val="28"/>
          <w:szCs w:val="28"/>
        </w:rPr>
        <w:t>л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pacing w:val="-1"/>
          <w:sz w:val="28"/>
          <w:szCs w:val="28"/>
        </w:rPr>
        <w:t>ж</w:t>
      </w:r>
      <w:r w:rsidRPr="001D32CD">
        <w:rPr>
          <w:rFonts w:ascii="Times New Roman" w:hAnsi="Times New Roman"/>
          <w:sz w:val="28"/>
          <w:szCs w:val="28"/>
        </w:rPr>
        <w:t>е</w:t>
      </w:r>
      <w:r w:rsidRPr="001D32CD">
        <w:rPr>
          <w:rFonts w:ascii="Times New Roman" w:hAnsi="Times New Roman"/>
          <w:spacing w:val="2"/>
          <w:sz w:val="28"/>
          <w:szCs w:val="28"/>
        </w:rPr>
        <w:t>н</w:t>
      </w:r>
      <w:r w:rsidRPr="001D32CD">
        <w:rPr>
          <w:rFonts w:ascii="Times New Roman" w:hAnsi="Times New Roman"/>
          <w:spacing w:val="-1"/>
          <w:sz w:val="28"/>
          <w:szCs w:val="28"/>
        </w:rPr>
        <w:t>и</w:t>
      </w:r>
      <w:r w:rsidRPr="001D32CD">
        <w:rPr>
          <w:rFonts w:ascii="Times New Roman" w:hAnsi="Times New Roman"/>
          <w:sz w:val="28"/>
          <w:szCs w:val="28"/>
        </w:rPr>
        <w:t xml:space="preserve">е о </w:t>
      </w:r>
      <w:r w:rsidRPr="001D32CD">
        <w:rPr>
          <w:rFonts w:ascii="Times New Roman" w:hAnsi="Times New Roman"/>
          <w:spacing w:val="1"/>
          <w:sz w:val="28"/>
          <w:szCs w:val="28"/>
        </w:rPr>
        <w:t>ро</w:t>
      </w:r>
      <w:r w:rsidRPr="001D32CD">
        <w:rPr>
          <w:rFonts w:ascii="Times New Roman" w:hAnsi="Times New Roman"/>
          <w:sz w:val="28"/>
          <w:szCs w:val="28"/>
        </w:rPr>
        <w:t>д</w:t>
      </w:r>
      <w:r w:rsidRPr="001D32CD">
        <w:rPr>
          <w:rFonts w:ascii="Times New Roman" w:hAnsi="Times New Roman"/>
          <w:spacing w:val="-2"/>
          <w:sz w:val="28"/>
          <w:szCs w:val="28"/>
        </w:rPr>
        <w:t>и</w:t>
      </w:r>
      <w:r w:rsidRPr="001D32CD">
        <w:rPr>
          <w:rFonts w:ascii="Times New Roman" w:hAnsi="Times New Roman"/>
          <w:spacing w:val="-1"/>
          <w:sz w:val="28"/>
          <w:szCs w:val="28"/>
        </w:rPr>
        <w:t>т</w:t>
      </w:r>
      <w:r w:rsidRPr="001D32CD">
        <w:rPr>
          <w:rFonts w:ascii="Times New Roman" w:hAnsi="Times New Roman"/>
          <w:spacing w:val="3"/>
          <w:sz w:val="28"/>
          <w:szCs w:val="28"/>
        </w:rPr>
        <w:t>е</w:t>
      </w:r>
      <w:r w:rsidRPr="001D32CD">
        <w:rPr>
          <w:rFonts w:ascii="Times New Roman" w:hAnsi="Times New Roman"/>
          <w:spacing w:val="-1"/>
          <w:sz w:val="28"/>
          <w:szCs w:val="28"/>
        </w:rPr>
        <w:t>л</w:t>
      </w:r>
      <w:r w:rsidRPr="001D32CD">
        <w:rPr>
          <w:rFonts w:ascii="Times New Roman" w:hAnsi="Times New Roman"/>
          <w:sz w:val="28"/>
          <w:szCs w:val="28"/>
        </w:rPr>
        <w:t>ь</w:t>
      </w:r>
      <w:r w:rsidRPr="001D32CD">
        <w:rPr>
          <w:rFonts w:ascii="Times New Roman" w:hAnsi="Times New Roman"/>
          <w:spacing w:val="1"/>
          <w:sz w:val="28"/>
          <w:szCs w:val="28"/>
        </w:rPr>
        <w:t>с</w:t>
      </w:r>
      <w:r w:rsidRPr="001D32CD">
        <w:rPr>
          <w:rFonts w:ascii="Times New Roman" w:hAnsi="Times New Roman"/>
          <w:spacing w:val="-1"/>
          <w:sz w:val="28"/>
          <w:szCs w:val="28"/>
        </w:rPr>
        <w:t>к</w:t>
      </w:r>
      <w:r w:rsidRPr="001D32CD">
        <w:rPr>
          <w:rFonts w:ascii="Times New Roman" w:hAnsi="Times New Roman"/>
          <w:spacing w:val="1"/>
          <w:sz w:val="28"/>
          <w:szCs w:val="28"/>
        </w:rPr>
        <w:t>о</w:t>
      </w:r>
      <w:r w:rsidRPr="001D32CD">
        <w:rPr>
          <w:rFonts w:ascii="Times New Roman" w:hAnsi="Times New Roman"/>
          <w:sz w:val="28"/>
          <w:szCs w:val="28"/>
        </w:rPr>
        <w:t xml:space="preserve">м </w:t>
      </w:r>
      <w:r w:rsidRPr="001D32CD">
        <w:rPr>
          <w:rFonts w:ascii="Times New Roman" w:hAnsi="Times New Roman"/>
          <w:spacing w:val="-1"/>
          <w:sz w:val="28"/>
          <w:szCs w:val="28"/>
        </w:rPr>
        <w:t>к</w:t>
      </w:r>
      <w:r w:rsidRPr="001D32CD">
        <w:rPr>
          <w:rFonts w:ascii="Times New Roman" w:hAnsi="Times New Roman"/>
          <w:spacing w:val="1"/>
          <w:sz w:val="28"/>
          <w:szCs w:val="28"/>
        </w:rPr>
        <w:t>ом</w:t>
      </w:r>
      <w:r w:rsidRPr="001D32CD">
        <w:rPr>
          <w:rFonts w:ascii="Times New Roman" w:hAnsi="Times New Roman"/>
          <w:spacing w:val="-1"/>
          <w:sz w:val="28"/>
          <w:szCs w:val="28"/>
        </w:rPr>
        <w:t>ит</w:t>
      </w:r>
      <w:r w:rsidRPr="001D32CD">
        <w:rPr>
          <w:rFonts w:ascii="Times New Roman" w:hAnsi="Times New Roman"/>
          <w:sz w:val="28"/>
          <w:szCs w:val="28"/>
        </w:rPr>
        <w:t>ет</w:t>
      </w:r>
      <w:r w:rsidRPr="001D32CD">
        <w:rPr>
          <w:rFonts w:ascii="Times New Roman" w:hAnsi="Times New Roman"/>
          <w:spacing w:val="3"/>
          <w:sz w:val="28"/>
          <w:szCs w:val="28"/>
        </w:rPr>
        <w:t>е</w:t>
      </w:r>
      <w:r w:rsidRPr="001D32CD">
        <w:rPr>
          <w:rFonts w:ascii="Times New Roman" w:hAnsi="Times New Roman"/>
          <w:sz w:val="28"/>
          <w:szCs w:val="28"/>
        </w:rPr>
        <w:t>;</w:t>
      </w:r>
    </w:p>
    <w:p w:rsidR="00FC1BA5" w:rsidRPr="001D32CD" w:rsidRDefault="00FC1BA5" w:rsidP="00FC1BA5">
      <w:pPr>
        <w:pStyle w:val="Default"/>
        <w:jc w:val="both"/>
        <w:rPr>
          <w:sz w:val="28"/>
          <w:szCs w:val="28"/>
        </w:rPr>
      </w:pPr>
      <w:r w:rsidRPr="001D32CD">
        <w:rPr>
          <w:spacing w:val="-2"/>
          <w:sz w:val="28"/>
          <w:szCs w:val="28"/>
        </w:rPr>
        <w:t xml:space="preserve">  -</w:t>
      </w:r>
      <w:r w:rsidRPr="001D32CD">
        <w:rPr>
          <w:sz w:val="28"/>
          <w:szCs w:val="28"/>
        </w:rPr>
        <w:t>д</w:t>
      </w:r>
      <w:r w:rsidRPr="001D32CD">
        <w:rPr>
          <w:spacing w:val="3"/>
          <w:sz w:val="28"/>
          <w:szCs w:val="28"/>
        </w:rPr>
        <w:t>р</w:t>
      </w:r>
      <w:r w:rsidRPr="001D32CD">
        <w:rPr>
          <w:spacing w:val="-1"/>
          <w:sz w:val="28"/>
          <w:szCs w:val="28"/>
        </w:rPr>
        <w:t>у</w:t>
      </w:r>
      <w:r w:rsidRPr="001D32CD">
        <w:rPr>
          <w:sz w:val="28"/>
          <w:szCs w:val="28"/>
        </w:rPr>
        <w:t>г</w:t>
      </w:r>
      <w:r w:rsidRPr="001D32CD">
        <w:rPr>
          <w:spacing w:val="-1"/>
          <w:sz w:val="28"/>
          <w:szCs w:val="28"/>
        </w:rPr>
        <w:t>и</w:t>
      </w:r>
      <w:r w:rsidRPr="001D32CD">
        <w:rPr>
          <w:sz w:val="28"/>
          <w:szCs w:val="28"/>
        </w:rPr>
        <w:t>е</w:t>
      </w:r>
      <w:r w:rsidR="00D61BC0" w:rsidRPr="001D32CD">
        <w:rPr>
          <w:sz w:val="28"/>
          <w:szCs w:val="28"/>
        </w:rPr>
        <w:t xml:space="preserve"> </w:t>
      </w:r>
      <w:r w:rsidRPr="001D32CD">
        <w:rPr>
          <w:spacing w:val="-1"/>
          <w:sz w:val="28"/>
          <w:szCs w:val="28"/>
        </w:rPr>
        <w:t>л</w:t>
      </w:r>
      <w:r w:rsidRPr="001D32CD">
        <w:rPr>
          <w:spacing w:val="1"/>
          <w:sz w:val="28"/>
          <w:szCs w:val="28"/>
        </w:rPr>
        <w:t>о</w:t>
      </w:r>
      <w:r w:rsidRPr="001D32CD">
        <w:rPr>
          <w:spacing w:val="-1"/>
          <w:sz w:val="28"/>
          <w:szCs w:val="28"/>
        </w:rPr>
        <w:t>к</w:t>
      </w:r>
      <w:r w:rsidRPr="001D32CD">
        <w:rPr>
          <w:sz w:val="28"/>
          <w:szCs w:val="28"/>
        </w:rPr>
        <w:t>а</w:t>
      </w:r>
      <w:r w:rsidRPr="001D32CD">
        <w:rPr>
          <w:spacing w:val="-1"/>
          <w:sz w:val="28"/>
          <w:szCs w:val="28"/>
        </w:rPr>
        <w:t>л</w:t>
      </w:r>
      <w:r w:rsidRPr="001D32CD">
        <w:rPr>
          <w:spacing w:val="3"/>
          <w:sz w:val="28"/>
          <w:szCs w:val="28"/>
        </w:rPr>
        <w:t>ь</w:t>
      </w:r>
      <w:r w:rsidRPr="001D32CD">
        <w:rPr>
          <w:spacing w:val="-1"/>
          <w:sz w:val="28"/>
          <w:szCs w:val="28"/>
        </w:rPr>
        <w:t>н</w:t>
      </w:r>
      <w:r w:rsidRPr="001D32CD">
        <w:rPr>
          <w:sz w:val="28"/>
          <w:szCs w:val="28"/>
        </w:rPr>
        <w:t>ые а</w:t>
      </w:r>
      <w:r w:rsidRPr="001D32CD">
        <w:rPr>
          <w:spacing w:val="2"/>
          <w:sz w:val="28"/>
          <w:szCs w:val="28"/>
        </w:rPr>
        <w:t>к</w:t>
      </w:r>
      <w:r w:rsidRPr="001D32CD">
        <w:rPr>
          <w:spacing w:val="-1"/>
          <w:sz w:val="28"/>
          <w:szCs w:val="28"/>
        </w:rPr>
        <w:t>т</w:t>
      </w:r>
      <w:r w:rsidRPr="001D32CD">
        <w:rPr>
          <w:sz w:val="28"/>
          <w:szCs w:val="28"/>
        </w:rPr>
        <w:t xml:space="preserve">ы, </w:t>
      </w:r>
      <w:r w:rsidRPr="001D32CD">
        <w:rPr>
          <w:spacing w:val="-1"/>
          <w:sz w:val="28"/>
          <w:szCs w:val="28"/>
        </w:rPr>
        <w:t>н</w:t>
      </w:r>
      <w:r w:rsidRPr="001D32CD">
        <w:rPr>
          <w:spacing w:val="3"/>
          <w:sz w:val="28"/>
          <w:szCs w:val="28"/>
        </w:rPr>
        <w:t>е</w:t>
      </w:r>
      <w:r w:rsidRPr="001D32CD">
        <w:rPr>
          <w:spacing w:val="1"/>
          <w:sz w:val="28"/>
          <w:szCs w:val="28"/>
        </w:rPr>
        <w:t>о</w:t>
      </w:r>
      <w:r w:rsidRPr="001D32CD">
        <w:rPr>
          <w:sz w:val="28"/>
          <w:szCs w:val="28"/>
        </w:rPr>
        <w:t>б</w:t>
      </w:r>
      <w:r w:rsidRPr="001D32CD">
        <w:rPr>
          <w:spacing w:val="-2"/>
          <w:sz w:val="28"/>
          <w:szCs w:val="28"/>
        </w:rPr>
        <w:t>х</w:t>
      </w:r>
      <w:r w:rsidRPr="001D32CD">
        <w:rPr>
          <w:spacing w:val="1"/>
          <w:sz w:val="28"/>
          <w:szCs w:val="28"/>
        </w:rPr>
        <w:t>о</w:t>
      </w:r>
      <w:r w:rsidRPr="001D32CD">
        <w:rPr>
          <w:sz w:val="28"/>
          <w:szCs w:val="28"/>
        </w:rPr>
        <w:t>д</w:t>
      </w:r>
      <w:r w:rsidRPr="001D32CD">
        <w:rPr>
          <w:spacing w:val="-2"/>
          <w:sz w:val="28"/>
          <w:szCs w:val="28"/>
        </w:rPr>
        <w:t>и</w:t>
      </w:r>
      <w:r w:rsidRPr="001D32CD">
        <w:rPr>
          <w:spacing w:val="1"/>
          <w:sz w:val="28"/>
          <w:szCs w:val="28"/>
        </w:rPr>
        <w:t>м</w:t>
      </w:r>
      <w:r w:rsidRPr="001D32CD">
        <w:rPr>
          <w:sz w:val="28"/>
          <w:szCs w:val="28"/>
        </w:rPr>
        <w:t>ые в</w:t>
      </w:r>
      <w:r w:rsidR="00D61BC0" w:rsidRPr="001D32CD">
        <w:rPr>
          <w:sz w:val="28"/>
          <w:szCs w:val="28"/>
        </w:rPr>
        <w:t xml:space="preserve"> </w:t>
      </w:r>
      <w:r w:rsidRPr="001D32CD">
        <w:rPr>
          <w:spacing w:val="1"/>
          <w:sz w:val="28"/>
          <w:szCs w:val="28"/>
        </w:rPr>
        <w:t>ч</w:t>
      </w:r>
      <w:r w:rsidRPr="001D32CD">
        <w:rPr>
          <w:sz w:val="28"/>
          <w:szCs w:val="28"/>
        </w:rPr>
        <w:t>а</w:t>
      </w:r>
      <w:r w:rsidRPr="001D32CD">
        <w:rPr>
          <w:spacing w:val="1"/>
          <w:sz w:val="28"/>
          <w:szCs w:val="28"/>
        </w:rPr>
        <w:t>с</w:t>
      </w:r>
      <w:r w:rsidRPr="001D32CD">
        <w:rPr>
          <w:spacing w:val="2"/>
          <w:sz w:val="28"/>
          <w:szCs w:val="28"/>
        </w:rPr>
        <w:t>т</w:t>
      </w:r>
      <w:r w:rsidRPr="001D32CD">
        <w:rPr>
          <w:sz w:val="28"/>
          <w:szCs w:val="28"/>
        </w:rPr>
        <w:t>и с</w:t>
      </w:r>
      <w:r w:rsidRPr="001D32CD">
        <w:rPr>
          <w:spacing w:val="1"/>
          <w:sz w:val="28"/>
          <w:szCs w:val="28"/>
        </w:rPr>
        <w:t>о</w:t>
      </w:r>
      <w:r w:rsidRPr="001D32CD">
        <w:rPr>
          <w:sz w:val="28"/>
          <w:szCs w:val="28"/>
        </w:rPr>
        <w:t>де</w:t>
      </w:r>
      <w:r w:rsidRPr="001D32CD">
        <w:rPr>
          <w:spacing w:val="1"/>
          <w:sz w:val="28"/>
          <w:szCs w:val="28"/>
        </w:rPr>
        <w:t>р</w:t>
      </w:r>
      <w:r w:rsidRPr="001D32CD">
        <w:rPr>
          <w:spacing w:val="-1"/>
          <w:sz w:val="28"/>
          <w:szCs w:val="28"/>
        </w:rPr>
        <w:t>ж</w:t>
      </w:r>
      <w:r w:rsidRPr="001D32CD">
        <w:rPr>
          <w:sz w:val="28"/>
          <w:szCs w:val="28"/>
        </w:rPr>
        <w:t>а</w:t>
      </w:r>
      <w:r w:rsidRPr="001D32CD">
        <w:rPr>
          <w:spacing w:val="-1"/>
          <w:sz w:val="28"/>
          <w:szCs w:val="28"/>
        </w:rPr>
        <w:t>н</w:t>
      </w:r>
      <w:r w:rsidRPr="001D32CD">
        <w:rPr>
          <w:spacing w:val="1"/>
          <w:sz w:val="28"/>
          <w:szCs w:val="28"/>
        </w:rPr>
        <w:t>и</w:t>
      </w:r>
      <w:r w:rsidRPr="001D32CD">
        <w:rPr>
          <w:sz w:val="28"/>
          <w:szCs w:val="28"/>
        </w:rPr>
        <w:t xml:space="preserve">я </w:t>
      </w:r>
      <w:r w:rsidRPr="001D32CD">
        <w:rPr>
          <w:spacing w:val="1"/>
          <w:sz w:val="28"/>
          <w:szCs w:val="28"/>
        </w:rPr>
        <w:t>о</w:t>
      </w:r>
      <w:r w:rsidRPr="001D32CD">
        <w:rPr>
          <w:sz w:val="28"/>
          <w:szCs w:val="28"/>
        </w:rPr>
        <w:t>бра</w:t>
      </w:r>
      <w:r w:rsidRPr="001D32CD">
        <w:rPr>
          <w:spacing w:val="1"/>
          <w:sz w:val="28"/>
          <w:szCs w:val="28"/>
        </w:rPr>
        <w:t>зо</w:t>
      </w:r>
      <w:r w:rsidRPr="001D32CD">
        <w:rPr>
          <w:sz w:val="28"/>
          <w:szCs w:val="28"/>
        </w:rPr>
        <w:t>ва</w:t>
      </w:r>
      <w:r w:rsidRPr="001D32CD">
        <w:rPr>
          <w:spacing w:val="1"/>
          <w:sz w:val="28"/>
          <w:szCs w:val="28"/>
        </w:rPr>
        <w:t>н</w:t>
      </w:r>
      <w:r w:rsidRPr="001D32CD">
        <w:rPr>
          <w:spacing w:val="-1"/>
          <w:sz w:val="28"/>
          <w:szCs w:val="28"/>
        </w:rPr>
        <w:t>и</w:t>
      </w:r>
      <w:r w:rsidRPr="001D32CD">
        <w:rPr>
          <w:sz w:val="28"/>
          <w:szCs w:val="28"/>
        </w:rPr>
        <w:t>я,</w:t>
      </w:r>
      <w:r w:rsidR="00D61BC0" w:rsidRPr="001D32CD">
        <w:rPr>
          <w:sz w:val="28"/>
          <w:szCs w:val="28"/>
        </w:rPr>
        <w:t xml:space="preserve"> </w:t>
      </w:r>
      <w:r w:rsidRPr="001D32CD">
        <w:rPr>
          <w:spacing w:val="1"/>
          <w:sz w:val="28"/>
          <w:szCs w:val="28"/>
        </w:rPr>
        <w:t>ор</w:t>
      </w:r>
      <w:r w:rsidRPr="001D32CD">
        <w:rPr>
          <w:sz w:val="28"/>
          <w:szCs w:val="28"/>
        </w:rPr>
        <w:t>га</w:t>
      </w:r>
      <w:r w:rsidRPr="001D32CD">
        <w:rPr>
          <w:spacing w:val="-1"/>
          <w:sz w:val="28"/>
          <w:szCs w:val="28"/>
        </w:rPr>
        <w:t>ни</w:t>
      </w:r>
      <w:r w:rsidRPr="001D32CD">
        <w:rPr>
          <w:sz w:val="28"/>
          <w:szCs w:val="28"/>
        </w:rPr>
        <w:t>з</w:t>
      </w:r>
      <w:r w:rsidRPr="001D32CD">
        <w:rPr>
          <w:spacing w:val="3"/>
          <w:sz w:val="28"/>
          <w:szCs w:val="28"/>
        </w:rPr>
        <w:t>а</w:t>
      </w:r>
      <w:r w:rsidRPr="001D32CD">
        <w:rPr>
          <w:spacing w:val="-1"/>
          <w:sz w:val="28"/>
          <w:szCs w:val="28"/>
        </w:rPr>
        <w:t>ц</w:t>
      </w:r>
      <w:r w:rsidRPr="001D32CD">
        <w:rPr>
          <w:spacing w:val="1"/>
          <w:sz w:val="28"/>
          <w:szCs w:val="28"/>
        </w:rPr>
        <w:t>и</w:t>
      </w:r>
      <w:r w:rsidRPr="001D32CD">
        <w:rPr>
          <w:sz w:val="28"/>
          <w:szCs w:val="28"/>
        </w:rPr>
        <w:t>и</w:t>
      </w:r>
      <w:r w:rsidR="00D61BC0" w:rsidRPr="001D32CD">
        <w:rPr>
          <w:sz w:val="28"/>
          <w:szCs w:val="28"/>
        </w:rPr>
        <w:t xml:space="preserve"> </w:t>
      </w:r>
      <w:r w:rsidRPr="001D32CD">
        <w:rPr>
          <w:spacing w:val="1"/>
          <w:sz w:val="28"/>
          <w:szCs w:val="28"/>
        </w:rPr>
        <w:t>о</w:t>
      </w:r>
      <w:r w:rsidRPr="001D32CD">
        <w:rPr>
          <w:sz w:val="28"/>
          <w:szCs w:val="28"/>
        </w:rPr>
        <w:t>бра</w:t>
      </w:r>
      <w:r w:rsidRPr="001D32CD">
        <w:rPr>
          <w:spacing w:val="1"/>
          <w:sz w:val="28"/>
          <w:szCs w:val="28"/>
        </w:rPr>
        <w:t>зо</w:t>
      </w:r>
      <w:r w:rsidRPr="001D32CD">
        <w:rPr>
          <w:sz w:val="28"/>
          <w:szCs w:val="28"/>
        </w:rPr>
        <w:t>ва</w:t>
      </w:r>
      <w:r w:rsidRPr="001D32CD">
        <w:rPr>
          <w:spacing w:val="-1"/>
          <w:sz w:val="28"/>
          <w:szCs w:val="28"/>
        </w:rPr>
        <w:t>т</w:t>
      </w:r>
      <w:r w:rsidRPr="001D32CD">
        <w:rPr>
          <w:spacing w:val="3"/>
          <w:sz w:val="28"/>
          <w:szCs w:val="28"/>
        </w:rPr>
        <w:t>е</w:t>
      </w:r>
      <w:r w:rsidRPr="001D32CD">
        <w:rPr>
          <w:spacing w:val="-1"/>
          <w:sz w:val="28"/>
          <w:szCs w:val="28"/>
        </w:rPr>
        <w:t>л</w:t>
      </w:r>
      <w:r w:rsidRPr="001D32CD">
        <w:rPr>
          <w:sz w:val="28"/>
          <w:szCs w:val="28"/>
        </w:rPr>
        <w:t>ь</w:t>
      </w:r>
      <w:r w:rsidRPr="001D32CD">
        <w:rPr>
          <w:spacing w:val="-1"/>
          <w:sz w:val="28"/>
          <w:szCs w:val="28"/>
        </w:rPr>
        <w:t>н</w:t>
      </w:r>
      <w:r w:rsidRPr="001D32CD">
        <w:rPr>
          <w:spacing w:val="1"/>
          <w:sz w:val="28"/>
          <w:szCs w:val="28"/>
        </w:rPr>
        <w:t>о</w:t>
      </w:r>
      <w:r w:rsidRPr="001D32CD">
        <w:rPr>
          <w:sz w:val="28"/>
          <w:szCs w:val="28"/>
        </w:rPr>
        <w:t xml:space="preserve">го </w:t>
      </w:r>
      <w:r w:rsidRPr="001D32CD">
        <w:rPr>
          <w:spacing w:val="-1"/>
          <w:sz w:val="28"/>
          <w:szCs w:val="28"/>
        </w:rPr>
        <w:t>п</w:t>
      </w:r>
      <w:r w:rsidRPr="001D32CD">
        <w:rPr>
          <w:spacing w:val="1"/>
          <w:sz w:val="28"/>
          <w:szCs w:val="28"/>
        </w:rPr>
        <w:t>ро</w:t>
      </w:r>
      <w:r w:rsidRPr="001D32CD">
        <w:rPr>
          <w:spacing w:val="-1"/>
          <w:sz w:val="28"/>
          <w:szCs w:val="28"/>
        </w:rPr>
        <w:t>ц</w:t>
      </w:r>
      <w:r w:rsidRPr="001D32CD">
        <w:rPr>
          <w:sz w:val="28"/>
          <w:szCs w:val="28"/>
        </w:rPr>
        <w:t>е</w:t>
      </w:r>
      <w:r w:rsidRPr="001D32CD">
        <w:rPr>
          <w:spacing w:val="1"/>
          <w:sz w:val="28"/>
          <w:szCs w:val="28"/>
        </w:rPr>
        <w:t>с</w:t>
      </w:r>
      <w:r w:rsidRPr="001D32CD">
        <w:rPr>
          <w:sz w:val="28"/>
          <w:szCs w:val="28"/>
        </w:rPr>
        <w:t>са</w:t>
      </w:r>
      <w:r w:rsidR="009E3427" w:rsidRPr="001D32CD">
        <w:rPr>
          <w:sz w:val="28"/>
          <w:szCs w:val="28"/>
        </w:rPr>
        <w:t>.</w:t>
      </w:r>
    </w:p>
    <w:p w:rsidR="00FD5DBB" w:rsidRPr="001D32CD" w:rsidRDefault="00FD5DBB" w:rsidP="00FD5DBB">
      <w:pPr>
        <w:pStyle w:val="Default"/>
        <w:ind w:firstLine="708"/>
        <w:jc w:val="both"/>
        <w:rPr>
          <w:sz w:val="28"/>
          <w:szCs w:val="28"/>
        </w:rPr>
      </w:pPr>
    </w:p>
    <w:p w:rsidR="00FD5DBB" w:rsidRPr="00013475" w:rsidRDefault="00FD5DBB" w:rsidP="00FD5DBB">
      <w:pPr>
        <w:pStyle w:val="Default"/>
        <w:jc w:val="both"/>
        <w:rPr>
          <w:b/>
          <w:sz w:val="28"/>
          <w:szCs w:val="28"/>
        </w:rPr>
      </w:pPr>
      <w:r w:rsidRPr="00013475">
        <w:rPr>
          <w:b/>
          <w:sz w:val="28"/>
          <w:szCs w:val="28"/>
        </w:rPr>
        <w:t>1.3.Общие сведения об образовательной деятельности</w:t>
      </w:r>
    </w:p>
    <w:p w:rsidR="006F193F" w:rsidRPr="001D32CD" w:rsidRDefault="00FC1BA5" w:rsidP="003437F4">
      <w:pPr>
        <w:pStyle w:val="ParagraphStyl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 деятельность в ДОУ осуществляется в соответствии с Основной образовательной програ</w:t>
      </w:r>
      <w:r w:rsidR="005C32A0"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ммой  дошкольного образования МК</w:t>
      </w:r>
      <w:r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ДОУ</w:t>
      </w:r>
      <w:r w:rsidR="005C32A0"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№9  «Ласточка</w:t>
      </w:r>
      <w:r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C32A0"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C32A0"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="005C32A0"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="005C32A0"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ознесеновское</w:t>
      </w:r>
      <w:proofErr w:type="spellEnd"/>
      <w:r w:rsidRPr="001D32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b/>
          <w:bCs/>
          <w:sz w:val="28"/>
          <w:szCs w:val="28"/>
        </w:rPr>
        <w:t xml:space="preserve">Цель ДОУ: </w:t>
      </w:r>
      <w:r w:rsidRPr="001D32CD">
        <w:rPr>
          <w:sz w:val="28"/>
          <w:szCs w:val="28"/>
        </w:rPr>
        <w:t xml:space="preserve">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b/>
          <w:bCs/>
          <w:sz w:val="28"/>
          <w:szCs w:val="28"/>
        </w:rPr>
        <w:t xml:space="preserve">Стратегические задачи ДОУ: </w:t>
      </w:r>
    </w:p>
    <w:p w:rsidR="006F193F" w:rsidRPr="001D32CD" w:rsidRDefault="00FD5DBB" w:rsidP="00FD5DBB">
      <w:pPr>
        <w:pStyle w:val="Default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• о</w:t>
      </w:r>
      <w:r w:rsidR="006F193F" w:rsidRPr="001D32CD">
        <w:rPr>
          <w:sz w:val="28"/>
          <w:szCs w:val="28"/>
        </w:rPr>
        <w:t xml:space="preserve">храна жизни и здоровья воспитанников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поддержка разнообразия детства; сохранение уникальности и </w:t>
      </w:r>
      <w:proofErr w:type="spellStart"/>
      <w:r w:rsidRPr="001D32CD">
        <w:rPr>
          <w:sz w:val="28"/>
          <w:szCs w:val="28"/>
        </w:rPr>
        <w:t>самоценности</w:t>
      </w:r>
      <w:proofErr w:type="spellEnd"/>
      <w:r w:rsidRPr="001D32CD">
        <w:rPr>
          <w:sz w:val="28"/>
          <w:szCs w:val="28"/>
        </w:rPr>
        <w:t xml:space="preserve"> детства как важного этапа в общем развитии человека,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личностно-развивающий и гуманистический характер взаимодействия взрослых законных представителей, педагогических работников и детей;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поддержка инициативы детей в различных видах деятельности;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sz w:val="28"/>
          <w:szCs w:val="28"/>
        </w:rPr>
        <w:lastRenderedPageBreak/>
        <w:t xml:space="preserve">• сотрудничество </w:t>
      </w:r>
      <w:proofErr w:type="spellStart"/>
      <w:r w:rsidRPr="001D32CD">
        <w:rPr>
          <w:sz w:val="28"/>
          <w:szCs w:val="28"/>
        </w:rPr>
        <w:t>ДОУс</w:t>
      </w:r>
      <w:proofErr w:type="spellEnd"/>
      <w:r w:rsidRPr="001D32CD">
        <w:rPr>
          <w:sz w:val="28"/>
          <w:szCs w:val="28"/>
        </w:rPr>
        <w:t xml:space="preserve"> семьей;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приобщение детей к социокультурным нормам, традициям семьи, общества и государства;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r w:rsidRPr="001D32CD">
        <w:rPr>
          <w:rFonts w:ascii="Arial" w:hAnsi="Arial" w:cs="Arial"/>
          <w:sz w:val="28"/>
          <w:szCs w:val="28"/>
        </w:rPr>
        <w:t xml:space="preserve">• </w:t>
      </w:r>
      <w:r w:rsidRPr="001D32CD">
        <w:rPr>
          <w:sz w:val="28"/>
          <w:szCs w:val="28"/>
        </w:rPr>
        <w:t xml:space="preserve">формирование познавательных интересов и познавательных действий ребенка в различных видах деятельности; </w:t>
      </w:r>
    </w:p>
    <w:p w:rsidR="006F193F" w:rsidRPr="001D32CD" w:rsidRDefault="006F193F" w:rsidP="00FD5DBB">
      <w:pPr>
        <w:pStyle w:val="Default"/>
        <w:jc w:val="both"/>
        <w:rPr>
          <w:sz w:val="28"/>
          <w:szCs w:val="28"/>
        </w:rPr>
      </w:pPr>
      <w:proofErr w:type="gramStart"/>
      <w:r w:rsidRPr="001D32CD">
        <w:rPr>
          <w:sz w:val="28"/>
          <w:szCs w:val="28"/>
        </w:rPr>
        <w:t xml:space="preserve">• возрастная адекватность дошкольного образования (соответствие условий, требований, </w:t>
      </w:r>
      <w:proofErr w:type="gramEnd"/>
    </w:p>
    <w:p w:rsidR="006F193F" w:rsidRPr="001D32CD" w:rsidRDefault="006F193F" w:rsidP="00FD5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методов возрасту и особенностям развития).</w:t>
      </w:r>
    </w:p>
    <w:p w:rsidR="00FC1BA5" w:rsidRPr="001D32CD" w:rsidRDefault="00FC1BA5" w:rsidP="009E342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4A474B"/>
          <w:sz w:val="28"/>
          <w:szCs w:val="28"/>
          <w:lang w:eastAsia="ru-RU"/>
        </w:rPr>
      </w:pPr>
      <w:r w:rsidRPr="001D32CD">
        <w:rPr>
          <w:rFonts w:ascii="Times New Roman" w:hAnsi="Times New Roman" w:cs="Times New Roman"/>
          <w:sz w:val="28"/>
          <w:szCs w:val="28"/>
        </w:rPr>
        <w:t>Вывод:</w:t>
      </w:r>
      <w:r w:rsidR="001D32CD" w:rsidRPr="001D32CD">
        <w:rPr>
          <w:rFonts w:ascii="Times New Roman" w:hAnsi="Times New Roman" w:cs="Times New Roman"/>
          <w:sz w:val="28"/>
          <w:szCs w:val="28"/>
        </w:rPr>
        <w:t xml:space="preserve"> </w:t>
      </w:r>
      <w:r w:rsidR="009E3427" w:rsidRPr="001D32CD">
        <w:rPr>
          <w:rFonts w:ascii="Times New Roman" w:eastAsia="Times New Roman" w:hAnsi="Times New Roman" w:cs="Times New Roman"/>
          <w:color w:val="4A474B"/>
          <w:sz w:val="28"/>
          <w:szCs w:val="28"/>
          <w:lang w:eastAsia="ru-RU"/>
        </w:rPr>
        <w:t>ДОУ функционирует в соответствии с действующим законодательством Российской Федерации.</w:t>
      </w:r>
    </w:p>
    <w:p w:rsidR="00FC1BA5" w:rsidRPr="00013475" w:rsidRDefault="00FC1BA5" w:rsidP="00FD5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475">
        <w:rPr>
          <w:rFonts w:ascii="Times New Roman" w:hAnsi="Times New Roman" w:cs="Times New Roman"/>
          <w:b/>
          <w:sz w:val="28"/>
          <w:szCs w:val="28"/>
        </w:rPr>
        <w:t>2.Система управления дошкольной организацией</w:t>
      </w:r>
    </w:p>
    <w:p w:rsidR="001D32CD" w:rsidRDefault="009E3427" w:rsidP="00FD5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475">
        <w:rPr>
          <w:rFonts w:ascii="Times New Roman" w:hAnsi="Times New Roman" w:cs="Times New Roman"/>
          <w:b/>
          <w:sz w:val="28"/>
          <w:szCs w:val="28"/>
        </w:rPr>
        <w:t>2.1. Хара</w:t>
      </w:r>
      <w:r w:rsidR="005C32A0">
        <w:rPr>
          <w:rFonts w:ascii="Times New Roman" w:hAnsi="Times New Roman" w:cs="Times New Roman"/>
          <w:b/>
          <w:sz w:val="28"/>
          <w:szCs w:val="28"/>
        </w:rPr>
        <w:t>ктеристика системы управления МК</w:t>
      </w:r>
      <w:r w:rsidRPr="00013475">
        <w:rPr>
          <w:rFonts w:ascii="Times New Roman" w:hAnsi="Times New Roman" w:cs="Times New Roman"/>
          <w:b/>
          <w:sz w:val="28"/>
          <w:szCs w:val="28"/>
        </w:rPr>
        <w:t>ДОУ</w:t>
      </w:r>
      <w:r w:rsidR="005C32A0">
        <w:rPr>
          <w:rFonts w:ascii="Times New Roman" w:hAnsi="Times New Roman" w:cs="Times New Roman"/>
          <w:b/>
          <w:sz w:val="28"/>
          <w:szCs w:val="28"/>
        </w:rPr>
        <w:t xml:space="preserve"> №9 "Ласточка" </w:t>
      </w:r>
    </w:p>
    <w:p w:rsidR="009E3427" w:rsidRPr="00013475" w:rsidRDefault="001D32CD" w:rsidP="00FD5D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A474B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C32A0">
        <w:rPr>
          <w:rFonts w:ascii="Times New Roman" w:hAnsi="Times New Roman" w:cs="Times New Roman"/>
          <w:b/>
          <w:sz w:val="28"/>
          <w:szCs w:val="28"/>
        </w:rPr>
        <w:t>с.</w:t>
      </w:r>
      <w:r w:rsidR="00751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32A0">
        <w:rPr>
          <w:rFonts w:ascii="Times New Roman" w:hAnsi="Times New Roman" w:cs="Times New Roman"/>
          <w:b/>
          <w:sz w:val="28"/>
          <w:szCs w:val="28"/>
        </w:rPr>
        <w:t>Вознесеновское.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Единоличным исполнительным органом Учреждения является заведующий, к компетенции которого относится осуществление текущего руководства его деятельностью, в том числе: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организация осуществления в соответствии с требованиями нормативных правовых актов образовательной и иной деятельности Учреждения; 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обеспечения прав участников образовательного процесса Учреждения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>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организация разработки и принятие локальных нормативных актов, индивидуальных распорядительных актов;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организация и контроль работы административно-управленческого аппарата;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установление штатного расписания Учреждения; распределение учебной нагрузки,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утверждение графиков работы и расписания занятий;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утверждение должностных инструкций;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право приостановления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представление отчета по итогам финансового и учебного года общественности и Учредителю;</w:t>
      </w:r>
    </w:p>
    <w:p w:rsidR="009E3427" w:rsidRPr="001D32CD" w:rsidRDefault="009E3427" w:rsidP="009E3427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z w:val="28"/>
          <w:szCs w:val="28"/>
        </w:rPr>
        <w:t xml:space="preserve">            утверждение приказов и распоряжений, обязательных для всех работников и обучающихся Учреждения;</w:t>
      </w:r>
    </w:p>
    <w:p w:rsidR="009E3427" w:rsidRPr="001D32CD" w:rsidRDefault="009E3427" w:rsidP="009E3427">
      <w:pPr>
        <w:tabs>
          <w:tab w:val="num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z w:val="28"/>
          <w:szCs w:val="28"/>
        </w:rPr>
        <w:t xml:space="preserve">          установление должностных окладов (ставок заработной платы) работникам Учреждения в пределах финансовых средств и с учётом ограничений, установленных федеральными и местными нормативами;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решение иных вопросов, которые не составляют исключительную </w:t>
      </w:r>
      <w:r w:rsidRPr="001D32CD">
        <w:rPr>
          <w:rFonts w:ascii="Times New Roman" w:hAnsi="Times New Roman" w:cs="Times New Roman"/>
          <w:sz w:val="28"/>
          <w:szCs w:val="28"/>
        </w:rPr>
        <w:lastRenderedPageBreak/>
        <w:t>компетенцию коллегиальных органов управления Учреждением, определенную настоящим Уставом.</w:t>
      </w:r>
    </w:p>
    <w:p w:rsidR="009E3427" w:rsidRPr="001D32CD" w:rsidRDefault="009E3427" w:rsidP="009E3427">
      <w:pPr>
        <w:pStyle w:val="ParagraphStyle"/>
        <w:rPr>
          <w:rFonts w:ascii="Times New Roman" w:hAnsi="Times New Roman" w:cs="Times New Roman"/>
          <w:sz w:val="28"/>
          <w:szCs w:val="28"/>
        </w:rPr>
      </w:pPr>
    </w:p>
    <w:p w:rsidR="009E3427" w:rsidRPr="00013475" w:rsidRDefault="009E3427" w:rsidP="000668F8">
      <w:pPr>
        <w:pStyle w:val="ParagraphStyle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475">
        <w:rPr>
          <w:rFonts w:ascii="Times New Roman" w:hAnsi="Times New Roman" w:cs="Times New Roman"/>
          <w:b/>
          <w:sz w:val="28"/>
          <w:szCs w:val="28"/>
        </w:rPr>
        <w:t>2.2.Структура управления, включая ко</w:t>
      </w:r>
      <w:r w:rsidR="00751F2A">
        <w:rPr>
          <w:rFonts w:ascii="Times New Roman" w:hAnsi="Times New Roman" w:cs="Times New Roman"/>
          <w:b/>
          <w:sz w:val="28"/>
          <w:szCs w:val="28"/>
        </w:rPr>
        <w:t>ллегиальные органы управления МК</w:t>
      </w:r>
      <w:r w:rsidRPr="00013475">
        <w:rPr>
          <w:rFonts w:ascii="Times New Roman" w:hAnsi="Times New Roman" w:cs="Times New Roman"/>
          <w:b/>
          <w:sz w:val="28"/>
          <w:szCs w:val="28"/>
        </w:rPr>
        <w:t>ДОУ</w:t>
      </w:r>
      <w:r w:rsidR="00066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F2A">
        <w:rPr>
          <w:rFonts w:ascii="Times New Roman" w:hAnsi="Times New Roman" w:cs="Times New Roman"/>
          <w:b/>
          <w:sz w:val="28"/>
          <w:szCs w:val="28"/>
        </w:rPr>
        <w:t>№9  «Ласточ</w:t>
      </w:r>
      <w:r w:rsidR="000668F8">
        <w:rPr>
          <w:rFonts w:ascii="Times New Roman" w:hAnsi="Times New Roman" w:cs="Times New Roman"/>
          <w:b/>
          <w:sz w:val="28"/>
          <w:szCs w:val="28"/>
        </w:rPr>
        <w:t>ка»</w:t>
      </w:r>
      <w:r w:rsidR="00751F2A">
        <w:rPr>
          <w:rFonts w:ascii="Times New Roman" w:hAnsi="Times New Roman" w:cs="Times New Roman"/>
          <w:b/>
          <w:sz w:val="28"/>
          <w:szCs w:val="28"/>
        </w:rPr>
        <w:t xml:space="preserve"> с.</w:t>
      </w:r>
      <w:r w:rsidR="00BF1B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F2A">
        <w:rPr>
          <w:rFonts w:ascii="Times New Roman" w:hAnsi="Times New Roman" w:cs="Times New Roman"/>
          <w:b/>
          <w:sz w:val="28"/>
          <w:szCs w:val="28"/>
        </w:rPr>
        <w:t>Вознесеновское.</w:t>
      </w:r>
    </w:p>
    <w:p w:rsidR="009E3427" w:rsidRPr="001D32CD" w:rsidRDefault="009E3427" w:rsidP="009E342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1D32CD">
        <w:rPr>
          <w:b/>
          <w:sz w:val="28"/>
          <w:szCs w:val="28"/>
        </w:rPr>
        <w:t xml:space="preserve">Органами коллегиального управления Учреждения являются: </w:t>
      </w:r>
      <w:r w:rsidRPr="001D32CD">
        <w:rPr>
          <w:sz w:val="28"/>
          <w:szCs w:val="28"/>
        </w:rPr>
        <w:t xml:space="preserve">общее собрание работников Учреждения; педагогический совет. </w:t>
      </w:r>
    </w:p>
    <w:p w:rsidR="009E3427" w:rsidRPr="001D32CD" w:rsidRDefault="009E3427" w:rsidP="009E3427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1D32CD">
        <w:rPr>
          <w:sz w:val="28"/>
          <w:szCs w:val="28"/>
        </w:rPr>
        <w:t xml:space="preserve">Общее собрание работников Учреждения является постоянно действующим высшим органом коллегиального управления. </w:t>
      </w:r>
    </w:p>
    <w:p w:rsidR="009E3427" w:rsidRPr="001D32CD" w:rsidRDefault="009E3427" w:rsidP="009E342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В общем собрании работников участвуют все работники, работающие в Учреждении по основному месту работы. </w:t>
      </w:r>
    </w:p>
    <w:p w:rsidR="009E3427" w:rsidRPr="001D32CD" w:rsidRDefault="009E3427" w:rsidP="009E342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Общее собрание работников действует бессрочно. Собрание созывается по мере надобности, но не реже одного раза в год. Общее собрание может собираться по инициативе директора, либо  по инициативе не менее четверти членов общего собрания. </w:t>
      </w:r>
    </w:p>
    <w:p w:rsidR="009E3427" w:rsidRPr="001D32CD" w:rsidRDefault="009E3427" w:rsidP="009E342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Педагогический совет Учреждения является постоянно действующим органом коллегиального управления, осуществляющим общее руководство образовательным процессом. </w:t>
      </w:r>
    </w:p>
    <w:p w:rsidR="009E3427" w:rsidRPr="001D32CD" w:rsidRDefault="009E3427" w:rsidP="009E342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В Педагогический совет входят все педагогические работники, осуществляющие педагогическую деятельность в Учреждении на основании трудовых и гражданско-правовых договоров. Педагогический совет действует бессрочно. Совет собирается по мере надобности, но не реже четырех раз в год. </w:t>
      </w:r>
    </w:p>
    <w:p w:rsidR="009E3427" w:rsidRPr="001D32CD" w:rsidRDefault="009E3427" w:rsidP="009E342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В Учреждении по инициативе родителей создан  представительный орган - Родительский комитет, который действует на основании Положения.</w:t>
      </w:r>
    </w:p>
    <w:p w:rsidR="009E3427" w:rsidRPr="001D32CD" w:rsidRDefault="009E3427" w:rsidP="009E342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Родительский комитет имеет право обсуждения вопросов жизни Учреждения и принятия решений в форме предложений. Эти предложения должны быть рассмотрены должностными лицами Учреждения с последующим сообщением о результатах рассмотрения.</w:t>
      </w:r>
    </w:p>
    <w:p w:rsidR="00440F1F" w:rsidRPr="001D32CD" w:rsidRDefault="00440F1F" w:rsidP="00440F1F">
      <w:pPr>
        <w:pStyle w:val="Default"/>
        <w:ind w:firstLine="708"/>
        <w:rPr>
          <w:sz w:val="28"/>
          <w:szCs w:val="28"/>
        </w:rPr>
      </w:pPr>
      <w:r w:rsidRPr="001D32CD">
        <w:rPr>
          <w:sz w:val="28"/>
          <w:szCs w:val="28"/>
        </w:rPr>
        <w:t xml:space="preserve">Управление осуществляется в режиме функционирования и проектном управлении. </w:t>
      </w:r>
    </w:p>
    <w:p w:rsidR="00440F1F" w:rsidRPr="001D32CD" w:rsidRDefault="00440F1F" w:rsidP="00440F1F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В коллективе создана атмосфера творческого сотрудничества. Стиль руководства – демократический, но он может меняться в зависимости от конкретных субъектов руководства, а также от конкретной ситуации. </w:t>
      </w:r>
    </w:p>
    <w:p w:rsidR="00440F1F" w:rsidRPr="001D32CD" w:rsidRDefault="00440F1F" w:rsidP="00440F1F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Реализуя функцию планирования, администрация детского сада непрерывно устанавливает и конкретизирует цели самой организации и структурных подразделений, определяет средства их достижения, сроки, последовательность их реализации, распределяет ресурсы. </w:t>
      </w:r>
    </w:p>
    <w:p w:rsidR="00440F1F" w:rsidRPr="001D32CD" w:rsidRDefault="00440F1F" w:rsidP="00440F1F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Администрация Детского сада стремится к тому, чтобы воздействие приводило к эффективному взаимодействию всех участников образовательных отношений. </w:t>
      </w:r>
    </w:p>
    <w:p w:rsidR="00440F1F" w:rsidRPr="001D32CD" w:rsidRDefault="00440F1F" w:rsidP="00440F1F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Планирование и анализ образовательной деятельности осуществляется на основе локальных актов Детского сада, регламентирующих организацию </w:t>
      </w:r>
      <w:proofErr w:type="spellStart"/>
      <w:r w:rsidRPr="001D32CD">
        <w:rPr>
          <w:sz w:val="28"/>
          <w:szCs w:val="28"/>
        </w:rPr>
        <w:t>воспитательно</w:t>
      </w:r>
      <w:proofErr w:type="spellEnd"/>
      <w:r w:rsidRPr="001D32CD">
        <w:rPr>
          <w:sz w:val="28"/>
          <w:szCs w:val="28"/>
        </w:rPr>
        <w:t xml:space="preserve">-образовательного процесса. </w:t>
      </w:r>
    </w:p>
    <w:p w:rsidR="00440F1F" w:rsidRPr="001D32CD" w:rsidRDefault="00440F1F" w:rsidP="00440F1F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lastRenderedPageBreak/>
        <w:t xml:space="preserve">В результате построения такой модели управленческой деятельности в коллективе присутствуют: </w:t>
      </w:r>
    </w:p>
    <w:p w:rsidR="00440F1F" w:rsidRPr="001D32CD" w:rsidRDefault="00440F1F" w:rsidP="00440F1F">
      <w:pPr>
        <w:pStyle w:val="Default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• творчество педагогов; </w:t>
      </w:r>
    </w:p>
    <w:p w:rsidR="00440F1F" w:rsidRPr="001D32CD" w:rsidRDefault="00440F1F" w:rsidP="00440F1F">
      <w:pPr>
        <w:pStyle w:val="Default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• инициатива всех сотрудников; </w:t>
      </w:r>
    </w:p>
    <w:p w:rsidR="00440F1F" w:rsidRPr="001D32CD" w:rsidRDefault="00440F1F" w:rsidP="00440F1F">
      <w:pPr>
        <w:pStyle w:val="Default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• желание сделать жизнь воспитанников интересной и содержательной; </w:t>
      </w:r>
    </w:p>
    <w:p w:rsidR="00440F1F" w:rsidRPr="001D32CD" w:rsidRDefault="00440F1F" w:rsidP="00440F1F">
      <w:pPr>
        <w:pStyle w:val="Default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• желание в полной мере удовлетворить запросы родителей в воспитании детей. </w:t>
      </w:r>
    </w:p>
    <w:p w:rsidR="00440F1F" w:rsidRPr="001D32CD" w:rsidRDefault="00440F1F" w:rsidP="00440F1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Основными приоритетами развития системы управления Детским садом являются учет запросов и ожиданий потребителей, демократизация и усиление роли работников в управлении Детским садом.</w:t>
      </w:r>
    </w:p>
    <w:p w:rsidR="00440F1F" w:rsidRPr="00013475" w:rsidRDefault="00440F1F" w:rsidP="00440F1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52150" w:rsidRPr="00004EEA" w:rsidRDefault="00751F2A" w:rsidP="00717B0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2.3.Эффективность управления МК</w:t>
      </w:r>
      <w:r w:rsidR="00152150" w:rsidRPr="00004EE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№9 "Ласточка" с.</w:t>
      </w:r>
      <w:r w:rsidR="00BF1B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Вознесеновское.</w:t>
      </w:r>
    </w:p>
    <w:p w:rsidR="00D972EA" w:rsidRPr="001D32CD" w:rsidRDefault="00152150" w:rsidP="00D972EA">
      <w:pPr>
        <w:snapToGrid w:val="0"/>
        <w:ind w:firstLine="189"/>
        <w:jc w:val="both"/>
        <w:rPr>
          <w:rFonts w:ascii="Times New Roman" w:hAnsi="Times New Roman" w:cs="Times New Roman"/>
          <w:sz w:val="28"/>
          <w:szCs w:val="28"/>
        </w:rPr>
      </w:pPr>
      <w:r w:rsidRPr="00004EE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972EA" w:rsidRPr="001D32CD">
        <w:rPr>
          <w:rFonts w:ascii="Times New Roman" w:hAnsi="Times New Roman" w:cs="Times New Roman"/>
          <w:sz w:val="28"/>
          <w:szCs w:val="28"/>
        </w:rPr>
        <w:t>Инспектирование в ДОО проводится в виде плановых или оперативных проверок, мониторинга и проведения административных работ, согласно Положению об инспекционно-контрольной деятельности ДОО.</w:t>
      </w:r>
    </w:p>
    <w:p w:rsidR="00D972EA" w:rsidRPr="001D32CD" w:rsidRDefault="00D972EA" w:rsidP="00D972EA">
      <w:pPr>
        <w:ind w:firstLine="189"/>
        <w:rPr>
          <w:rFonts w:ascii="Times New Roman" w:hAnsi="Times New Roman" w:cs="Times New Roman"/>
          <w:sz w:val="28"/>
          <w:szCs w:val="28"/>
          <w:u w:val="single"/>
        </w:rPr>
      </w:pPr>
      <w:r w:rsidRPr="001D32CD">
        <w:rPr>
          <w:rFonts w:ascii="Times New Roman" w:hAnsi="Times New Roman" w:cs="Times New Roman"/>
          <w:sz w:val="28"/>
          <w:szCs w:val="28"/>
          <w:u w:val="single"/>
        </w:rPr>
        <w:t>Плановые проверки:</w:t>
      </w:r>
    </w:p>
    <w:p w:rsidR="00D972EA" w:rsidRPr="001D32CD" w:rsidRDefault="00D972EA" w:rsidP="00D972EA">
      <w:pPr>
        <w:numPr>
          <w:ilvl w:val="0"/>
          <w:numId w:val="10"/>
        </w:numPr>
        <w:tabs>
          <w:tab w:val="clear" w:pos="720"/>
          <w:tab w:val="num" w:pos="39"/>
        </w:tabs>
        <w:spacing w:after="0" w:line="240" w:lineRule="auto"/>
        <w:ind w:left="3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Фронтальный контроль: «Состояние воспитательной работы в старшей группе»,</w:t>
      </w:r>
    </w:p>
    <w:p w:rsidR="00D972EA" w:rsidRPr="001D32CD" w:rsidRDefault="00D972EA" w:rsidP="00D972EA">
      <w:pPr>
        <w:numPr>
          <w:ilvl w:val="0"/>
          <w:numId w:val="8"/>
        </w:numPr>
        <w:tabs>
          <w:tab w:val="left" w:pos="9"/>
          <w:tab w:val="left" w:pos="369"/>
        </w:tabs>
        <w:spacing w:after="0" w:line="240" w:lineRule="auto"/>
        <w:ind w:left="9" w:firstLine="172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 Тематический контроль:</w:t>
      </w:r>
    </w:p>
    <w:p w:rsidR="00D972EA" w:rsidRPr="001D32CD" w:rsidRDefault="00D972EA" w:rsidP="00D972EA">
      <w:pPr>
        <w:numPr>
          <w:ilvl w:val="1"/>
          <w:numId w:val="8"/>
        </w:numPr>
        <w:tabs>
          <w:tab w:val="clear" w:pos="1629"/>
          <w:tab w:val="num" w:pos="510"/>
        </w:tabs>
        <w:spacing w:after="0" w:line="240" w:lineRule="auto"/>
        <w:ind w:left="0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«Соответствие организации образовательного процесса ФГОС ДО»» (1–6 группа),</w:t>
      </w:r>
    </w:p>
    <w:p w:rsidR="00D972EA" w:rsidRPr="001D32CD" w:rsidRDefault="00D972EA" w:rsidP="00D972EA">
      <w:pPr>
        <w:numPr>
          <w:ilvl w:val="1"/>
          <w:numId w:val="8"/>
        </w:numPr>
        <w:tabs>
          <w:tab w:val="clear" w:pos="1629"/>
          <w:tab w:val="num" w:pos="510"/>
        </w:tabs>
        <w:spacing w:after="0" w:line="240" w:lineRule="auto"/>
        <w:ind w:left="0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«Развитие детского творчества посредствам применения нетрадиционных технологий рисования»,</w:t>
      </w:r>
    </w:p>
    <w:p w:rsidR="00D972EA" w:rsidRPr="001D32CD" w:rsidRDefault="00D972EA" w:rsidP="00D972EA">
      <w:pPr>
        <w:numPr>
          <w:ilvl w:val="1"/>
          <w:numId w:val="8"/>
        </w:numPr>
        <w:tabs>
          <w:tab w:val="clear" w:pos="1629"/>
          <w:tab w:val="num" w:pos="510"/>
        </w:tabs>
        <w:spacing w:after="0" w:line="240" w:lineRule="auto"/>
        <w:ind w:left="0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«Выявление качества речевого развития дошкольников»</w:t>
      </w:r>
    </w:p>
    <w:p w:rsidR="00D972EA" w:rsidRPr="001D32CD" w:rsidRDefault="00D972EA" w:rsidP="00D972EA">
      <w:pPr>
        <w:numPr>
          <w:ilvl w:val="0"/>
          <w:numId w:val="7"/>
        </w:numPr>
        <w:tabs>
          <w:tab w:val="left" w:pos="369"/>
          <w:tab w:val="left" w:pos="1668"/>
        </w:tabs>
        <w:spacing w:after="0" w:line="240" w:lineRule="auto"/>
        <w:ind w:left="9" w:firstLine="0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Персональный контроль: Воспитатели</w:t>
      </w:r>
    </w:p>
    <w:p w:rsidR="00D972EA" w:rsidRPr="001D32CD" w:rsidRDefault="00D972EA" w:rsidP="00D972EA">
      <w:pPr>
        <w:ind w:left="9"/>
        <w:rPr>
          <w:rFonts w:ascii="Times New Roman" w:hAnsi="Times New Roman" w:cs="Times New Roman"/>
          <w:sz w:val="28"/>
          <w:szCs w:val="28"/>
          <w:u w:val="single"/>
        </w:rPr>
      </w:pPr>
      <w:r w:rsidRPr="001D32CD">
        <w:rPr>
          <w:rFonts w:ascii="Times New Roman" w:hAnsi="Times New Roman" w:cs="Times New Roman"/>
          <w:sz w:val="28"/>
          <w:szCs w:val="28"/>
          <w:u w:val="single"/>
        </w:rPr>
        <w:t>Оперативный контроль: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Соблюдение режима дня и организация работы ДОУ с учетом состояния здоровья воспитателей.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Двигательная активность детей.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2C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 xml:space="preserve"> культурно-гигиенических навыков у детей.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2C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 xml:space="preserve"> культуры поведения.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Знания, умения, навыки детей по реализуемым программам.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Навыки обслуживания.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Планирование образовательно-воспитательного процесса.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Взаимодействие с родителями.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Подготовка педагогов  занятиям.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Взаимодействие с социумом.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Посещаемость, заболеваемость детей.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Выполнение норм питания.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Повышение уровня </w:t>
      </w:r>
      <w:proofErr w:type="spellStart"/>
      <w:r w:rsidRPr="001D32CD">
        <w:rPr>
          <w:rFonts w:ascii="Times New Roman" w:hAnsi="Times New Roman" w:cs="Times New Roman"/>
          <w:sz w:val="28"/>
          <w:szCs w:val="28"/>
        </w:rPr>
        <w:t>педмастерства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>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Состояние и ведение документации в группах.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норм </w:t>
      </w:r>
      <w:proofErr w:type="spellStart"/>
      <w:r w:rsidRPr="001D32CD">
        <w:rPr>
          <w:rFonts w:ascii="Times New Roman" w:hAnsi="Times New Roman" w:cs="Times New Roman"/>
          <w:sz w:val="28"/>
          <w:szCs w:val="28"/>
        </w:rPr>
        <w:t>санэпидрежима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>.</w:t>
      </w:r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Состояние пожарной и антитеррористической безопасности в ДОУ.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Выполнение инструкций по ОТ и ПБ.</w:t>
      </w:r>
      <w:proofErr w:type="gramEnd"/>
    </w:p>
    <w:p w:rsidR="00D972EA" w:rsidRPr="001D32CD" w:rsidRDefault="00D972EA" w:rsidP="00D972EA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Сохранность имущества и укрепление материально-технической базы.</w:t>
      </w:r>
    </w:p>
    <w:p w:rsidR="00D972EA" w:rsidRPr="001D32CD" w:rsidRDefault="00D972EA" w:rsidP="00D972EA">
      <w:pPr>
        <w:tabs>
          <w:tab w:val="left" w:pos="1614"/>
        </w:tabs>
        <w:ind w:left="9"/>
        <w:rPr>
          <w:rFonts w:ascii="Times New Roman" w:hAnsi="Times New Roman" w:cs="Times New Roman"/>
          <w:sz w:val="28"/>
          <w:szCs w:val="28"/>
          <w:u w:val="single"/>
        </w:rPr>
      </w:pPr>
      <w:r w:rsidRPr="001D32CD">
        <w:rPr>
          <w:rFonts w:ascii="Times New Roman" w:hAnsi="Times New Roman" w:cs="Times New Roman"/>
          <w:sz w:val="28"/>
          <w:szCs w:val="28"/>
          <w:u w:val="single"/>
        </w:rPr>
        <w:t>Мониторинг:</w:t>
      </w:r>
    </w:p>
    <w:p w:rsidR="00D972EA" w:rsidRPr="001D32CD" w:rsidRDefault="00D972EA" w:rsidP="00D972EA">
      <w:pPr>
        <w:numPr>
          <w:ilvl w:val="0"/>
          <w:numId w:val="9"/>
        </w:numPr>
        <w:tabs>
          <w:tab w:val="left" w:pos="9"/>
          <w:tab w:val="left" w:pos="392"/>
          <w:tab w:val="left" w:pos="3600"/>
          <w:tab w:val="left" w:pos="3660"/>
          <w:tab w:val="left" w:pos="4080"/>
        </w:tabs>
        <w:spacing w:after="0" w:line="240" w:lineRule="auto"/>
        <w:ind w:left="50" w:right="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Оценка индивидуального развития дошкольника (усвоение образовательной программы дошкольного образования).</w:t>
      </w:r>
    </w:p>
    <w:p w:rsidR="00D972EA" w:rsidRPr="001D32CD" w:rsidRDefault="00D972EA" w:rsidP="00D972EA">
      <w:pPr>
        <w:numPr>
          <w:ilvl w:val="0"/>
          <w:numId w:val="9"/>
        </w:numPr>
        <w:tabs>
          <w:tab w:val="left" w:pos="9"/>
          <w:tab w:val="left" w:pos="392"/>
          <w:tab w:val="left" w:pos="3600"/>
          <w:tab w:val="left" w:pos="3660"/>
          <w:tab w:val="left" w:pos="4080"/>
        </w:tabs>
        <w:spacing w:after="0" w:line="240" w:lineRule="auto"/>
        <w:ind w:left="50" w:right="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Подготовка воспитанников подготовительной группы к школе.</w:t>
      </w:r>
    </w:p>
    <w:p w:rsidR="00D972EA" w:rsidRPr="001D32CD" w:rsidRDefault="00D972EA" w:rsidP="00D972EA">
      <w:pPr>
        <w:numPr>
          <w:ilvl w:val="0"/>
          <w:numId w:val="9"/>
        </w:numPr>
        <w:tabs>
          <w:tab w:val="left" w:pos="9"/>
          <w:tab w:val="left" w:pos="392"/>
          <w:tab w:val="left" w:pos="3600"/>
          <w:tab w:val="left" w:pos="3660"/>
          <w:tab w:val="left" w:pos="4080"/>
        </w:tabs>
        <w:spacing w:after="0" w:line="240" w:lineRule="auto"/>
        <w:ind w:left="50" w:right="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Рост профессионального мастерства педагогов и специалистов.</w:t>
      </w:r>
    </w:p>
    <w:p w:rsidR="00D972EA" w:rsidRPr="001D32CD" w:rsidRDefault="00D972EA" w:rsidP="00D972EA">
      <w:pPr>
        <w:numPr>
          <w:ilvl w:val="0"/>
          <w:numId w:val="9"/>
        </w:numPr>
        <w:tabs>
          <w:tab w:val="left" w:pos="9"/>
          <w:tab w:val="left" w:pos="392"/>
          <w:tab w:val="left" w:pos="3600"/>
          <w:tab w:val="left" w:pos="3660"/>
          <w:tab w:val="left" w:pos="4080"/>
        </w:tabs>
        <w:spacing w:after="0" w:line="240" w:lineRule="auto"/>
        <w:ind w:left="50" w:right="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1D32C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 xml:space="preserve"> технологий. Заболеваемость.</w:t>
      </w:r>
    </w:p>
    <w:p w:rsidR="00D972EA" w:rsidRPr="001D32CD" w:rsidRDefault="00D972EA" w:rsidP="00D972E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Организация питания.</w:t>
      </w:r>
    </w:p>
    <w:p w:rsidR="00152150" w:rsidRPr="001D32CD" w:rsidRDefault="00152150" w:rsidP="00D972E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2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</w:t>
      </w:r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8A5447" w:rsidRPr="00013475" w:rsidRDefault="00152150" w:rsidP="00FD5D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3475">
        <w:rPr>
          <w:rFonts w:ascii="Times New Roman" w:hAnsi="Times New Roman" w:cs="Times New Roman"/>
          <w:b/>
          <w:sz w:val="28"/>
          <w:szCs w:val="28"/>
        </w:rPr>
        <w:t>3.Содержание и качество подготовки воспитанников</w:t>
      </w:r>
    </w:p>
    <w:p w:rsidR="00DC1896" w:rsidRDefault="00152150" w:rsidP="00FD5D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3475">
        <w:rPr>
          <w:rFonts w:ascii="Times New Roman" w:hAnsi="Times New Roman" w:cs="Times New Roman"/>
          <w:b/>
          <w:sz w:val="28"/>
          <w:szCs w:val="28"/>
        </w:rPr>
        <w:t>3.1. Основные образовательные про</w:t>
      </w:r>
      <w:r w:rsidR="00DC1896">
        <w:rPr>
          <w:rFonts w:ascii="Times New Roman" w:hAnsi="Times New Roman" w:cs="Times New Roman"/>
          <w:b/>
          <w:sz w:val="28"/>
          <w:szCs w:val="28"/>
        </w:rPr>
        <w:t>граммы дошкольного образования</w:t>
      </w:r>
    </w:p>
    <w:p w:rsidR="00152150" w:rsidRPr="00013475" w:rsidRDefault="00152150" w:rsidP="00FD5D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3475">
        <w:rPr>
          <w:rFonts w:ascii="Times New Roman" w:hAnsi="Times New Roman" w:cs="Times New Roman"/>
          <w:b/>
          <w:sz w:val="28"/>
          <w:szCs w:val="28"/>
        </w:rPr>
        <w:t>Анализ р</w:t>
      </w:r>
      <w:r w:rsidR="00DC1896">
        <w:rPr>
          <w:rFonts w:ascii="Times New Roman" w:hAnsi="Times New Roman" w:cs="Times New Roman"/>
          <w:b/>
          <w:sz w:val="28"/>
          <w:szCs w:val="28"/>
        </w:rPr>
        <w:t>еализации</w:t>
      </w:r>
    </w:p>
    <w:p w:rsidR="00F707BA" w:rsidRPr="001D32CD" w:rsidRDefault="00440F1F" w:rsidP="00F707BA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В ДОУ реализуются основная образовательная прогр</w:t>
      </w:r>
      <w:r w:rsidR="00D972EA" w:rsidRPr="001D32CD">
        <w:rPr>
          <w:sz w:val="28"/>
          <w:szCs w:val="28"/>
        </w:rPr>
        <w:t>амма дошкольного образования  МК</w:t>
      </w:r>
      <w:r w:rsidRPr="001D32CD">
        <w:rPr>
          <w:sz w:val="28"/>
          <w:szCs w:val="28"/>
        </w:rPr>
        <w:t>ДОУ</w:t>
      </w:r>
      <w:r w:rsidR="00D972EA" w:rsidRPr="001D32CD">
        <w:rPr>
          <w:sz w:val="28"/>
          <w:szCs w:val="28"/>
        </w:rPr>
        <w:t xml:space="preserve"> №9 </w:t>
      </w:r>
      <w:r w:rsidRPr="001D32CD">
        <w:rPr>
          <w:sz w:val="28"/>
          <w:szCs w:val="28"/>
        </w:rPr>
        <w:t xml:space="preserve"> «</w:t>
      </w:r>
      <w:r w:rsidR="00D972EA" w:rsidRPr="001D32CD">
        <w:rPr>
          <w:sz w:val="28"/>
          <w:szCs w:val="28"/>
        </w:rPr>
        <w:t>Ласточ</w:t>
      </w:r>
      <w:r w:rsidRPr="001D32CD">
        <w:rPr>
          <w:sz w:val="28"/>
          <w:szCs w:val="28"/>
        </w:rPr>
        <w:t xml:space="preserve">ка» и методики дошкольного образования, используются информационные технологии, создана комплексно-тематическая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</w:t>
      </w:r>
      <w:r w:rsidR="00F707BA" w:rsidRPr="001D32CD">
        <w:rPr>
          <w:sz w:val="28"/>
          <w:szCs w:val="28"/>
        </w:rPr>
        <w:t xml:space="preserve"> дошкольной педагогики,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ДОУ. Программа основана на комплексно-тематическом принципе построения образовательного процесса. Образовательная деятельность осуществляется в процессе организации различных видов детской деятельности: образовательной деятельности, осуществляемой в ходе режимных моментов, самостоятельной деятельности, организованной образовательной деятельности, взаимодействия с семьями воспитанников. </w:t>
      </w:r>
    </w:p>
    <w:p w:rsidR="0093449B" w:rsidRPr="001D32CD" w:rsidRDefault="00F707BA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Программа составлена в соответствии с направлениями развития детей: «Физическое развитие», «Социально-коммуникативное развитие», «Познавательное развитие», «Художественно эстетическое развитие», «Речевое развитие». Реализация каждого направления предполагает решение образовательных задач во всех видах детской деятельности, имеющих место в режиме дня дошкольного образовательного учреждения. </w:t>
      </w:r>
      <w:r w:rsidR="0093449B" w:rsidRPr="001D32CD">
        <w:rPr>
          <w:sz w:val="28"/>
          <w:szCs w:val="28"/>
        </w:rPr>
        <w:t xml:space="preserve">   Педагоги используют личностно-ориентированный подход при планировании и организации работы с </w:t>
      </w:r>
      <w:r w:rsidR="0093449B" w:rsidRPr="001D32CD">
        <w:rPr>
          <w:sz w:val="28"/>
          <w:szCs w:val="28"/>
        </w:rPr>
        <w:lastRenderedPageBreak/>
        <w:t>детьми. Ведется систематическая работа по педагогической диагностике и коррекции развития детей, адаптации к социально-психологическим особенностям группы, организуется психолого-консультативная деятельность.</w:t>
      </w:r>
    </w:p>
    <w:p w:rsidR="0093449B" w:rsidRPr="001D32CD" w:rsidRDefault="0093449B" w:rsidP="00F707BA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Подводя итоги эффективности педагогического воздействия освоения основной образовательной программы можно отметить что:</w:t>
      </w:r>
    </w:p>
    <w:p w:rsidR="0093449B" w:rsidRPr="00013475" w:rsidRDefault="0093449B" w:rsidP="0093449B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3475">
        <w:rPr>
          <w:rFonts w:ascii="Times New Roman" w:hAnsi="Times New Roman" w:cs="Times New Roman"/>
          <w:b/>
          <w:color w:val="000000"/>
          <w:sz w:val="28"/>
          <w:szCs w:val="28"/>
        </w:rPr>
        <w:t>Показате</w:t>
      </w:r>
      <w:r w:rsidR="00D972EA">
        <w:rPr>
          <w:rFonts w:ascii="Times New Roman" w:hAnsi="Times New Roman" w:cs="Times New Roman"/>
          <w:b/>
          <w:color w:val="000000"/>
          <w:sz w:val="28"/>
          <w:szCs w:val="28"/>
        </w:rPr>
        <w:t>ли выполнения программы «От рождения до школы</w:t>
      </w:r>
      <w:r w:rsidRPr="0001347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744EEE" w:rsidRPr="001D32CD" w:rsidRDefault="00744EEE" w:rsidP="00744EEE">
      <w:pPr>
        <w:spacing w:before="100" w:beforeAutospacing="1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Педагоги используют личностно-ориентированный подход при планировании и организации работы с детьми. Ведется систематическая работа по педагогической диагностике и коррекции развития детей, адаптации к социально-психологическим особенностям группы, организуется психолого-консультативная деятельность.</w:t>
      </w:r>
    </w:p>
    <w:p w:rsidR="00744EEE" w:rsidRPr="001D32CD" w:rsidRDefault="00744EEE" w:rsidP="00744EEE">
      <w:pPr>
        <w:spacing w:before="100" w:beforeAutospacing="1"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Показател</w:t>
      </w:r>
      <w:r w:rsidR="00D972EA" w:rsidRPr="001D32CD">
        <w:rPr>
          <w:rFonts w:ascii="Times New Roman" w:hAnsi="Times New Roman" w:cs="Times New Roman"/>
          <w:color w:val="000000"/>
          <w:sz w:val="28"/>
          <w:szCs w:val="28"/>
        </w:rPr>
        <w:t>и  выполнения  программы за 2019-2020</w:t>
      </w:r>
      <w:r w:rsidRPr="001D32CD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приведены в </w:t>
      </w:r>
      <w:r w:rsidRPr="001D32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таблице. </w:t>
      </w:r>
    </w:p>
    <w:p w:rsidR="00744EEE" w:rsidRPr="001D32CD" w:rsidRDefault="00744EEE" w:rsidP="00744EEE">
      <w:pPr>
        <w:spacing w:before="100" w:beforeAutospacing="1" w:after="0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878"/>
        <w:gridCol w:w="1896"/>
        <w:gridCol w:w="1894"/>
        <w:gridCol w:w="1768"/>
      </w:tblGrid>
      <w:tr w:rsidR="00744EEE" w:rsidRPr="001D32CD" w:rsidTr="001F70B4">
        <w:tc>
          <w:tcPr>
            <w:tcW w:w="2417" w:type="dxa"/>
            <w:vMerge w:val="restart"/>
          </w:tcPr>
          <w:p w:rsidR="00744EEE" w:rsidRPr="001D32CD" w:rsidRDefault="00744EEE" w:rsidP="00744EE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7436" w:type="dxa"/>
            <w:gridSpan w:val="4"/>
          </w:tcPr>
          <w:p w:rsidR="00744EEE" w:rsidRPr="001D32CD" w:rsidRDefault="00744EEE" w:rsidP="00744EE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Усвоения программы по 5 образовательным областям</w:t>
            </w:r>
            <w:proofErr w:type="gramStart"/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744EEE" w:rsidRPr="001D32CD" w:rsidTr="001F70B4">
        <w:tc>
          <w:tcPr>
            <w:tcW w:w="2417" w:type="dxa"/>
            <w:vMerge/>
          </w:tcPr>
          <w:p w:rsidR="00744EEE" w:rsidRPr="001D32CD" w:rsidRDefault="00744EEE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8" w:type="dxa"/>
          </w:tcPr>
          <w:p w:rsidR="00744EEE" w:rsidRPr="001D32CD" w:rsidRDefault="00744EEE" w:rsidP="00744EE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896" w:type="dxa"/>
          </w:tcPr>
          <w:p w:rsidR="00744EEE" w:rsidRPr="001D32CD" w:rsidRDefault="00744EEE" w:rsidP="00744EE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894" w:type="dxa"/>
          </w:tcPr>
          <w:p w:rsidR="00744EEE" w:rsidRPr="001D32CD" w:rsidRDefault="00744EEE" w:rsidP="00744EE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1768" w:type="dxa"/>
          </w:tcPr>
          <w:p w:rsidR="00744EEE" w:rsidRPr="001D32CD" w:rsidRDefault="00744EEE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44EEE" w:rsidRPr="001D32CD" w:rsidTr="001F70B4">
        <w:tc>
          <w:tcPr>
            <w:tcW w:w="2417" w:type="dxa"/>
          </w:tcPr>
          <w:p w:rsidR="00744EEE" w:rsidRPr="001D32CD" w:rsidRDefault="00D972EA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44EEE"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младшая «Непоседы</w:t>
            </w:r>
            <w:r w:rsidR="00744EEE"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78" w:type="dxa"/>
          </w:tcPr>
          <w:p w:rsidR="00744EEE" w:rsidRPr="001D32CD" w:rsidRDefault="00744EEE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96" w:type="dxa"/>
          </w:tcPr>
          <w:p w:rsidR="00744EEE" w:rsidRPr="001D32CD" w:rsidRDefault="00D61BC0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744EEE"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94" w:type="dxa"/>
          </w:tcPr>
          <w:p w:rsidR="00744EEE" w:rsidRPr="001D32CD" w:rsidRDefault="00744EEE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768" w:type="dxa"/>
          </w:tcPr>
          <w:p w:rsidR="00744EEE" w:rsidRPr="001D32CD" w:rsidRDefault="00744EEE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44EEE" w:rsidRPr="001D32CD" w:rsidTr="001F70B4">
        <w:tc>
          <w:tcPr>
            <w:tcW w:w="2417" w:type="dxa"/>
          </w:tcPr>
          <w:p w:rsidR="00744EEE" w:rsidRPr="001D32CD" w:rsidRDefault="00D972EA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младшая «Почемучки</w:t>
            </w:r>
            <w:r w:rsidR="00744EEE"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78" w:type="dxa"/>
          </w:tcPr>
          <w:p w:rsidR="00744EEE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16,2</w:t>
            </w:r>
          </w:p>
        </w:tc>
        <w:tc>
          <w:tcPr>
            <w:tcW w:w="1896" w:type="dxa"/>
          </w:tcPr>
          <w:p w:rsidR="00744EEE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40,4</w:t>
            </w:r>
          </w:p>
        </w:tc>
        <w:tc>
          <w:tcPr>
            <w:tcW w:w="1894" w:type="dxa"/>
          </w:tcPr>
          <w:p w:rsidR="00744EEE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43,4</w:t>
            </w:r>
          </w:p>
        </w:tc>
        <w:tc>
          <w:tcPr>
            <w:tcW w:w="1768" w:type="dxa"/>
          </w:tcPr>
          <w:p w:rsidR="00744EEE" w:rsidRPr="001D32CD" w:rsidRDefault="00744EEE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38C7" w:rsidRPr="001D32CD" w:rsidTr="001F70B4">
        <w:tc>
          <w:tcPr>
            <w:tcW w:w="2417" w:type="dxa"/>
          </w:tcPr>
          <w:p w:rsidR="009038C7" w:rsidRPr="001D32CD" w:rsidRDefault="00D972EA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</w:t>
            </w:r>
            <w:proofErr w:type="gramEnd"/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«Звёздочки</w:t>
            </w:r>
            <w:r w:rsidR="009038C7"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78" w:type="dxa"/>
          </w:tcPr>
          <w:p w:rsidR="009038C7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96" w:type="dxa"/>
          </w:tcPr>
          <w:p w:rsidR="009038C7" w:rsidRPr="001D32CD" w:rsidRDefault="00D61BC0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503DB2"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94" w:type="dxa"/>
          </w:tcPr>
          <w:p w:rsidR="009038C7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768" w:type="dxa"/>
          </w:tcPr>
          <w:p w:rsidR="009038C7" w:rsidRPr="001D32CD" w:rsidRDefault="009038C7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38C7" w:rsidRPr="001D32CD" w:rsidTr="001F70B4">
        <w:tc>
          <w:tcPr>
            <w:tcW w:w="2417" w:type="dxa"/>
          </w:tcPr>
          <w:p w:rsidR="009038C7" w:rsidRPr="001D32CD" w:rsidRDefault="00D972EA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  <w:proofErr w:type="gramEnd"/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"Колокольчики"</w:t>
            </w:r>
          </w:p>
        </w:tc>
        <w:tc>
          <w:tcPr>
            <w:tcW w:w="1878" w:type="dxa"/>
          </w:tcPr>
          <w:p w:rsidR="009038C7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6,7</w:t>
            </w:r>
          </w:p>
        </w:tc>
        <w:tc>
          <w:tcPr>
            <w:tcW w:w="1896" w:type="dxa"/>
          </w:tcPr>
          <w:p w:rsidR="009038C7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894" w:type="dxa"/>
          </w:tcPr>
          <w:p w:rsidR="009038C7" w:rsidRPr="001D32CD" w:rsidRDefault="00503DB2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37,3</w:t>
            </w:r>
          </w:p>
        </w:tc>
        <w:tc>
          <w:tcPr>
            <w:tcW w:w="1768" w:type="dxa"/>
          </w:tcPr>
          <w:p w:rsidR="009038C7" w:rsidRPr="001D32CD" w:rsidRDefault="009038C7" w:rsidP="00744EEE">
            <w:pPr>
              <w:spacing w:before="100" w:beforeAutospacing="1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44EEE" w:rsidRPr="001D32CD" w:rsidRDefault="00744EEE" w:rsidP="00744EEE">
      <w:pPr>
        <w:spacing w:before="100" w:beforeAutospacing="1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проведённого мониторинга  освоения программы детьми старшего дошкольного возраста показал, что просматривается положительная динамика результатов образования детей в соответствии с показателями. Результаты педагогического анализа показывают преобладание детей с высоким и средним уровнем развития. Отмечается качественная работа  по социально-коммуникативному развитию, так как формирование представлений о здоровом образе жизни и правилам безопасного поведения, воспитание культурно-гигиенических навыков тесно связаны с другими образовательными областями. Использование оптимальных форм взаимодействия педагогов и воспитанников в совместной деятельности и в режимные моменты  позволили достичь неплохих результатов усвоения программного содержания в познавательном развитии, </w:t>
      </w:r>
      <w:r w:rsidRPr="001D32CD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достаточно стабильный результат освоения программы получился в художественно эстетическом развитии. Следует обратить внимание на речевое развитие детей, так как дети испытывают трудности в освоении программного содержания по речевому развитию. С детьми спланировать индивидуальную работу, а с родителями консультативную помощь в организации индивидуальной работы с ребёнком дома.</w:t>
      </w:r>
    </w:p>
    <w:p w:rsidR="00DC1896" w:rsidRPr="001D32CD" w:rsidRDefault="00DC1896" w:rsidP="00DC1896">
      <w:pPr>
        <w:pStyle w:val="a6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Результаты освоения ООПДО соответствуют требованиям ФГОС. Для детей, имеющих трудности в усвоении программы разрабатываются индивидуальные маршруты, оказывается педагогическое сопровождение. </w:t>
      </w:r>
    </w:p>
    <w:p w:rsidR="00DC1896" w:rsidRPr="001D32CD" w:rsidRDefault="00DC1896" w:rsidP="00DC18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          По итогам педагогического наблюдения выпускники ДОУ имеют следующие уровни готовности к обучению в школе:</w:t>
      </w:r>
    </w:p>
    <w:p w:rsidR="00DC1896" w:rsidRPr="001D32CD" w:rsidRDefault="00DC1896" w:rsidP="00DC18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100% выпускников ДОУ освоили образовательную программу  дошкольного образования  на высоком и среднем уровне;</w:t>
      </w:r>
    </w:p>
    <w:p w:rsidR="00DC1896" w:rsidRPr="001D32CD" w:rsidRDefault="00DC1896" w:rsidP="00DC18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выпускники ДОУ имеют следующий уровень готовности к обучению в школе:</w:t>
      </w:r>
    </w:p>
    <w:p w:rsidR="00DC1896" w:rsidRPr="001D32CD" w:rsidRDefault="00DC1896" w:rsidP="00DC18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уровень развития школьной зрелости: 64% — высокий уровень, 29% — средний, 7% — низкий.</w:t>
      </w:r>
    </w:p>
    <w:p w:rsidR="003E1683" w:rsidRPr="001D32CD" w:rsidRDefault="00744EEE" w:rsidP="003E16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Все режимные моменты соблюдаются, организован гибкий режим дня в период адаптации ребенка в детском саду. </w:t>
      </w:r>
    </w:p>
    <w:p w:rsidR="003E1683" w:rsidRPr="001D32CD" w:rsidRDefault="00744EEE" w:rsidP="003E168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Итоги адаптации  детей  мла</w:t>
      </w:r>
      <w:r w:rsidR="00D972EA" w:rsidRPr="001D32CD">
        <w:rPr>
          <w:rFonts w:ascii="Times New Roman" w:hAnsi="Times New Roman" w:cs="Times New Roman"/>
          <w:b/>
          <w:sz w:val="28"/>
          <w:szCs w:val="28"/>
        </w:rPr>
        <w:t xml:space="preserve">дшей </w:t>
      </w:r>
      <w:r w:rsidR="003E1683" w:rsidRPr="001D32CD">
        <w:rPr>
          <w:rFonts w:ascii="Times New Roman" w:hAnsi="Times New Roman" w:cs="Times New Roman"/>
          <w:b/>
          <w:sz w:val="28"/>
          <w:szCs w:val="28"/>
        </w:rPr>
        <w:t>группы: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Прием детей в ДОУ</w:t>
      </w:r>
      <w:r w:rsidR="00D972EA" w:rsidRPr="001D32CD">
        <w:rPr>
          <w:rFonts w:ascii="Times New Roman" w:hAnsi="Times New Roman" w:cs="Times New Roman"/>
          <w:sz w:val="28"/>
          <w:szCs w:val="28"/>
        </w:rPr>
        <w:t xml:space="preserve"> осуществлялся с 3 сентября 2019</w:t>
      </w:r>
      <w:r w:rsidRPr="001D32C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Всего в ДОУ было принято – 24 ребенка.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="00D972EA" w:rsidRPr="001D32CD">
        <w:rPr>
          <w:rFonts w:ascii="Times New Roman" w:hAnsi="Times New Roman" w:cs="Times New Roman"/>
          <w:sz w:val="28"/>
          <w:szCs w:val="28"/>
        </w:rPr>
        <w:t>Ерёмченко</w:t>
      </w:r>
      <w:proofErr w:type="spellEnd"/>
      <w:r w:rsidR="00D972EA" w:rsidRPr="001D32CD">
        <w:rPr>
          <w:rFonts w:ascii="Times New Roman" w:hAnsi="Times New Roman" w:cs="Times New Roman"/>
          <w:sz w:val="28"/>
          <w:szCs w:val="28"/>
        </w:rPr>
        <w:t xml:space="preserve"> Т.В</w:t>
      </w:r>
      <w:r w:rsidRPr="001D32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683" w:rsidRPr="001D32CD" w:rsidRDefault="003E1683" w:rsidP="003E16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Степени адаптации детей в ДОУ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E1683" w:rsidRPr="001D32CD" w:rsidTr="005C32A0">
        <w:trPr>
          <w:jc w:val="center"/>
        </w:trPr>
        <w:tc>
          <w:tcPr>
            <w:tcW w:w="3190" w:type="dxa"/>
          </w:tcPr>
          <w:p w:rsidR="003E1683" w:rsidRPr="001D32CD" w:rsidRDefault="003E1683" w:rsidP="003E1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Легкая</w:t>
            </w:r>
          </w:p>
        </w:tc>
        <w:tc>
          <w:tcPr>
            <w:tcW w:w="3190" w:type="dxa"/>
          </w:tcPr>
          <w:p w:rsidR="003E1683" w:rsidRPr="001D32CD" w:rsidRDefault="003E1683" w:rsidP="003E1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3191" w:type="dxa"/>
          </w:tcPr>
          <w:p w:rsidR="003E1683" w:rsidRPr="001D32CD" w:rsidRDefault="003E1683" w:rsidP="003E1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Тяжелая</w:t>
            </w:r>
          </w:p>
        </w:tc>
      </w:tr>
      <w:tr w:rsidR="003E1683" w:rsidRPr="001D32CD" w:rsidTr="005C32A0">
        <w:trPr>
          <w:jc w:val="center"/>
        </w:trPr>
        <w:tc>
          <w:tcPr>
            <w:tcW w:w="3190" w:type="dxa"/>
          </w:tcPr>
          <w:p w:rsidR="003E1683" w:rsidRPr="001D32CD" w:rsidRDefault="00D972EA" w:rsidP="003E1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E1683" w:rsidRPr="001D32CD">
              <w:rPr>
                <w:rFonts w:ascii="Times New Roman" w:hAnsi="Times New Roman" w:cs="Times New Roman"/>
                <w:sz w:val="28"/>
                <w:szCs w:val="28"/>
              </w:rPr>
              <w:t xml:space="preserve"> детей – 67 %</w:t>
            </w:r>
          </w:p>
        </w:tc>
        <w:tc>
          <w:tcPr>
            <w:tcW w:w="3190" w:type="dxa"/>
          </w:tcPr>
          <w:p w:rsidR="003E1683" w:rsidRPr="001D32CD" w:rsidRDefault="00D972EA" w:rsidP="003E1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E1683" w:rsidRPr="001D32CD">
              <w:rPr>
                <w:rFonts w:ascii="Times New Roman" w:hAnsi="Times New Roman" w:cs="Times New Roman"/>
                <w:sz w:val="28"/>
                <w:szCs w:val="28"/>
              </w:rPr>
              <w:t xml:space="preserve"> детей – 29 %</w:t>
            </w:r>
          </w:p>
        </w:tc>
        <w:tc>
          <w:tcPr>
            <w:tcW w:w="3191" w:type="dxa"/>
          </w:tcPr>
          <w:p w:rsidR="003E1683" w:rsidRPr="001D32CD" w:rsidRDefault="003E1683" w:rsidP="003E1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1 ребенок – 4 %</w:t>
            </w:r>
          </w:p>
        </w:tc>
      </w:tr>
    </w:tbl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 xml:space="preserve">С тяжелой степенью адаптации 1 ребенок (Никита М.).  Долгое время по утрам и в течение дня, с резкой сменой настроения,  плакал. Первое время часто болел. 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Однако высок процент детей со средней степенью адаптации, из-за того что дети долгое время по утрам плакали, ни сразу стали есть  в саду, примерно на 4-5 день посещения, оставляя на сон ни сразу засыпал</w:t>
      </w:r>
      <w:r w:rsidR="00F14966">
        <w:rPr>
          <w:rFonts w:ascii="Times New Roman" w:hAnsi="Times New Roman" w:cs="Times New Roman"/>
          <w:sz w:val="28"/>
          <w:szCs w:val="28"/>
        </w:rPr>
        <w:t xml:space="preserve">и, это:  </w:t>
      </w:r>
      <w:proofErr w:type="spellStart"/>
      <w:r w:rsidR="00F14966">
        <w:rPr>
          <w:rFonts w:ascii="Times New Roman" w:hAnsi="Times New Roman" w:cs="Times New Roman"/>
          <w:sz w:val="28"/>
          <w:szCs w:val="28"/>
        </w:rPr>
        <w:t>Буслова</w:t>
      </w:r>
      <w:proofErr w:type="spellEnd"/>
      <w:r w:rsidR="00F14966">
        <w:rPr>
          <w:rFonts w:ascii="Times New Roman" w:hAnsi="Times New Roman" w:cs="Times New Roman"/>
          <w:sz w:val="28"/>
          <w:szCs w:val="28"/>
        </w:rPr>
        <w:t xml:space="preserve"> Д.; </w:t>
      </w:r>
      <w:proofErr w:type="spellStart"/>
      <w:r w:rsidR="00F14966">
        <w:rPr>
          <w:rFonts w:ascii="Times New Roman" w:hAnsi="Times New Roman" w:cs="Times New Roman"/>
          <w:sz w:val="28"/>
          <w:szCs w:val="28"/>
        </w:rPr>
        <w:t>Жужолев</w:t>
      </w:r>
      <w:proofErr w:type="spellEnd"/>
      <w:r w:rsidR="00F14966">
        <w:rPr>
          <w:rFonts w:ascii="Times New Roman" w:hAnsi="Times New Roman" w:cs="Times New Roman"/>
          <w:sz w:val="28"/>
          <w:szCs w:val="28"/>
        </w:rPr>
        <w:t xml:space="preserve"> И.; Мусаева У</w:t>
      </w:r>
      <w:r w:rsidRPr="001D32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При поступлении в ДОУ все дети переживают адаптационный стресс. Дети раннего возраста эмоциональны и впечатлительны. Им свойственно быстро заряжаться как положительными, так и отрицательными эмоциями взрослых и сверстников, подражать их действиям. Стрессовое состояние ребенка вызвано расставанием с родителями, непривычной обстановкой, появлением незнакомых взрослых и большим количеством детей в группе.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lastRenderedPageBreak/>
        <w:tab/>
        <w:t>Для того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 xml:space="preserve"> чтобы снизить пребывание детей в стрессовом состоянии нами (воспитателями) проводились групповые занятия с детьми по программе «Детство». Целью, которых было: преодоление стрессовых состояний у детей раннего возраста; обучение воспитателей методам проведения групповых занятий в адаптационный период; формирование активной позиции родителей по отношению к процессу адаптации; снятие эмоционального и мышечного напряжения; снижение импульсивности, излишней тревоги, агрессии;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развитие навыков взаимодействия детей друг с другом, внимания, восприятия, речи, воображения, чувства ритма, общей и мелкой моторики, координации движений, игровых навыков, произвольного поведения.</w:t>
      </w:r>
      <w:proofErr w:type="gramEnd"/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Давались рекомендации воспитателям с целью развития у детей предметных действий, моторики, речи.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На всех этапах велась и продолжает вестись активная просветительская работа по вопросам адаптации.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Во-первых, в раздевальных комнатах находятся информационные стенды, на которых размещены материалы для подготовки ребенка к началу посещения детского сада.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Во-вторых, родители вместе с ребенком приглашались на индивидуальную консультацию, целью которой являлось: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Сбор информации о семье;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Выявление отношения родителей к поступлению ребенка в детский сад;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Установление партнерских, доброжелательных отношений.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Кроме того, на консультации собиралась информация о ребенке: выяснялись индивидуально-личностные привычки, </w:t>
      </w:r>
      <w:proofErr w:type="spellStart"/>
      <w:r w:rsidRPr="001D32CD">
        <w:rPr>
          <w:rFonts w:ascii="Times New Roman" w:hAnsi="Times New Roman" w:cs="Times New Roman"/>
          <w:sz w:val="28"/>
          <w:szCs w:val="28"/>
        </w:rPr>
        <w:t>приученность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 xml:space="preserve"> к режиму, питанию, особенности засыпания и сна. Игровые навыки. Умение вступать в контакт с незнакомыми взрослыми и сверстниками. 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На основе этих данных определялась степень субъективной готовности ребенка к поступлению в детский сад, после чего родителям давались соответствующие рекомендации по подготовке малыша к приходу в детский сад.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 xml:space="preserve">На протяжении всего адаптационного периода велся ежедневный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 xml:space="preserve"> состоянием здоровья малышей, эмоциональным состоянием, аппетитом, сном ребенка (с этой целью на каждого ребенка заполнялся адаптационный лист).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Осуществлялось постепенное заполнение группы (2-3 малыша в неделю). Неполное пребывание ребенка в начальный период адаптации: на 2, 4 часа.</w:t>
      </w:r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 xml:space="preserve">Проводились совместные прогулки.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 xml:space="preserve">Использование разнообразных игр с речевым сопровождением: хороводы, марши, песенки, </w:t>
      </w:r>
      <w:proofErr w:type="spellStart"/>
      <w:r w:rsidRPr="001D32C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>, стишки, «ладушки», «догонялки» и т.д. помогло детям легче пережить адаптационный стресс.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 xml:space="preserve"> Эти игры быстро вовлекали детей в свой ритм, переключали их с дружного плача на дружное хлопанье в ладоши и топанье ногами, объединяли детей, задавали положительный эмоциональный настрой.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В этих играх даже стеснительные, замкнутые дети постепенно преодолевали внутренний барьер, спустя месяц, шли на с взрослыми и сверстниками на контакт.</w:t>
      </w:r>
      <w:proofErr w:type="gramEnd"/>
    </w:p>
    <w:p w:rsidR="003E1683" w:rsidRPr="001D32CD" w:rsidRDefault="003E1683" w:rsidP="003E1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 xml:space="preserve">В связи с тем, что на начало, года в группе 8 детей с практически ни владеющих речью, и на конец года 5 детей ни говорящих, а 3 очень плохо </w:t>
      </w:r>
      <w:r w:rsidRPr="001D32CD">
        <w:rPr>
          <w:rFonts w:ascii="Times New Roman" w:hAnsi="Times New Roman" w:cs="Times New Roman"/>
          <w:sz w:val="28"/>
          <w:szCs w:val="28"/>
        </w:rPr>
        <w:lastRenderedPageBreak/>
        <w:t xml:space="preserve">владеющих речью, диагностику и вывод среднего значения по группе вывести очень сложно, так как ни все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 xml:space="preserve"> ни только ни говорят, но и ни понимают, что им говорят и что от них требуется. </w:t>
      </w:r>
    </w:p>
    <w:p w:rsidR="003E1683" w:rsidRPr="001D32CD" w:rsidRDefault="003E1683" w:rsidP="003E1683">
      <w:pPr>
        <w:pStyle w:val="Default"/>
        <w:ind w:firstLine="360"/>
        <w:jc w:val="center"/>
        <w:rPr>
          <w:b/>
          <w:sz w:val="28"/>
          <w:szCs w:val="28"/>
        </w:rPr>
      </w:pPr>
      <w:r w:rsidRPr="001D32CD">
        <w:rPr>
          <w:b/>
          <w:sz w:val="28"/>
          <w:szCs w:val="28"/>
        </w:rPr>
        <w:t>Реализация годовых задач</w:t>
      </w:r>
    </w:p>
    <w:p w:rsidR="003E1683" w:rsidRPr="001D32CD" w:rsidRDefault="00633BF5" w:rsidP="003E1683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D32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  <w:r w:rsidR="00D972EA" w:rsidRPr="001D32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Вся работа коллектива ДОУ в 2019</w:t>
      </w:r>
      <w:r w:rsidR="003E1683" w:rsidRPr="001D32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</w:t>
      </w:r>
      <w:r w:rsidR="00D972EA" w:rsidRPr="001D32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2020</w:t>
      </w:r>
      <w:r w:rsidR="003E1683" w:rsidRPr="001D32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учебном году велась </w:t>
      </w:r>
      <w:proofErr w:type="gramStart"/>
      <w:r w:rsidR="003E1683" w:rsidRPr="001D32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согласно</w:t>
      </w:r>
      <w:proofErr w:type="gramEnd"/>
      <w:r w:rsidR="003E1683" w:rsidRPr="001D32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годового плана и его основных задач:</w:t>
      </w:r>
    </w:p>
    <w:p w:rsidR="003E1683" w:rsidRPr="001D32CD" w:rsidRDefault="003E1683" w:rsidP="003E1683">
      <w:pPr>
        <w:pStyle w:val="a6"/>
        <w:numPr>
          <w:ilvl w:val="0"/>
          <w:numId w:val="1"/>
        </w:numPr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Обновить содержание и формы организации конструктивно-модельной деятельности и технического творчества дошкольников.</w:t>
      </w:r>
    </w:p>
    <w:p w:rsidR="003E1683" w:rsidRPr="001D32CD" w:rsidRDefault="003E1683" w:rsidP="003E1683">
      <w:pPr>
        <w:pStyle w:val="a6"/>
        <w:numPr>
          <w:ilvl w:val="0"/>
          <w:numId w:val="1"/>
        </w:numPr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Способствовать формированию основ экологической культуры детей дошкольного возраста в процессе использования современных педагогических технологий.</w:t>
      </w:r>
    </w:p>
    <w:p w:rsidR="003E1683" w:rsidRPr="001D32CD" w:rsidRDefault="003E1683" w:rsidP="003E1683">
      <w:pPr>
        <w:pStyle w:val="a6"/>
        <w:numPr>
          <w:ilvl w:val="0"/>
          <w:numId w:val="1"/>
        </w:numPr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Содействовать повышению профессиональной компетенции педагогов в соответствии с профессиональным стандартом педагога посредством оптимизации системы курсовой подготовки, системы методических мероприятий на различных уровнях и активное овладение педагогами современных образовательных технологий.</w:t>
      </w:r>
    </w:p>
    <w:p w:rsidR="003E1683" w:rsidRPr="001D32CD" w:rsidRDefault="003E1683" w:rsidP="003E16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Решение данных задач осуществлялось совместно со всеми субъектами образовательного процесса: педагогами, родителями, детьми.</w:t>
      </w:r>
    </w:p>
    <w:p w:rsidR="002B6F7F" w:rsidRPr="001D32CD" w:rsidRDefault="002B6F7F" w:rsidP="002B6F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32CD">
        <w:rPr>
          <w:rFonts w:ascii="Times New Roman" w:hAnsi="Times New Roman" w:cs="Times New Roman"/>
          <w:b/>
          <w:sz w:val="28"/>
          <w:szCs w:val="28"/>
          <w:u w:val="single"/>
        </w:rPr>
        <w:t>Формы работы:</w:t>
      </w:r>
    </w:p>
    <w:p w:rsidR="002B6F7F" w:rsidRPr="001D32CD" w:rsidRDefault="002B6F7F" w:rsidP="002B6F7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Традиционные: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тематические педсоветы;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теоретические семинары;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семинары-практикумы;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дни открытых дверей;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повышение квалификации;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работа педагогов над темами самообразования;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открытые мероприятия и их анализ;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участие в конкурсах;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организация консультативной подготовки педагогов.</w:t>
      </w:r>
    </w:p>
    <w:p w:rsidR="002B6F7F" w:rsidRPr="001D32CD" w:rsidRDefault="002B6F7F" w:rsidP="002B6F7F">
      <w:pPr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Инновационные: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Методическое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 xml:space="preserve"> портфолио педагогов»;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Мастер-классы;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проектная деятельность;</w:t>
      </w:r>
    </w:p>
    <w:p w:rsidR="002B6F7F" w:rsidRPr="001D32CD" w:rsidRDefault="002B6F7F" w:rsidP="002B6F7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творческие конкурсы.</w:t>
      </w:r>
    </w:p>
    <w:p w:rsidR="00054946" w:rsidRPr="001D32CD" w:rsidRDefault="00054946" w:rsidP="00054946">
      <w:pPr>
        <w:pStyle w:val="a6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Вывод:</w:t>
      </w:r>
      <w:r w:rsidRPr="001D32CD">
        <w:rPr>
          <w:rFonts w:ascii="Times New Roman" w:hAnsi="Times New Roman" w:cs="Times New Roman"/>
          <w:sz w:val="28"/>
          <w:szCs w:val="28"/>
        </w:rPr>
        <w:t xml:space="preserve"> Результаты деятел</w:t>
      </w:r>
      <w:r w:rsidR="00D972EA" w:rsidRPr="001D32CD">
        <w:rPr>
          <w:rFonts w:ascii="Times New Roman" w:hAnsi="Times New Roman" w:cs="Times New Roman"/>
          <w:sz w:val="28"/>
          <w:szCs w:val="28"/>
        </w:rPr>
        <w:t>ьности МКДОУ №9 «Ласточ</w:t>
      </w:r>
      <w:r w:rsidR="00633BF5" w:rsidRPr="001D32CD">
        <w:rPr>
          <w:rFonts w:ascii="Times New Roman" w:hAnsi="Times New Roman" w:cs="Times New Roman"/>
          <w:sz w:val="28"/>
          <w:szCs w:val="28"/>
        </w:rPr>
        <w:t>ка»</w:t>
      </w:r>
      <w:r w:rsidR="00D972EA" w:rsidRPr="001D32CD">
        <w:rPr>
          <w:rFonts w:ascii="Times New Roman" w:hAnsi="Times New Roman" w:cs="Times New Roman"/>
          <w:sz w:val="28"/>
          <w:szCs w:val="28"/>
        </w:rPr>
        <w:t xml:space="preserve"> за 2019</w:t>
      </w:r>
      <w:r w:rsidR="00633BF5" w:rsidRPr="001D32CD">
        <w:rPr>
          <w:rFonts w:ascii="Times New Roman" w:hAnsi="Times New Roman" w:cs="Times New Roman"/>
          <w:sz w:val="28"/>
          <w:szCs w:val="28"/>
        </w:rPr>
        <w:t>- 20</w:t>
      </w:r>
      <w:r w:rsidR="00D972EA" w:rsidRPr="001D32CD">
        <w:rPr>
          <w:rFonts w:ascii="Times New Roman" w:hAnsi="Times New Roman" w:cs="Times New Roman"/>
          <w:sz w:val="28"/>
          <w:szCs w:val="28"/>
        </w:rPr>
        <w:t xml:space="preserve">20 </w:t>
      </w:r>
      <w:r w:rsidR="00633BF5" w:rsidRPr="001D32CD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1D32CD">
        <w:rPr>
          <w:rFonts w:ascii="Times New Roman" w:hAnsi="Times New Roman" w:cs="Times New Roman"/>
          <w:sz w:val="28"/>
          <w:szCs w:val="28"/>
        </w:rPr>
        <w:t xml:space="preserve"> год тщательно проанализированы, сделаны вывод</w:t>
      </w:r>
      <w:r w:rsidR="00D972EA" w:rsidRPr="001D32CD">
        <w:rPr>
          <w:rFonts w:ascii="Times New Roman" w:hAnsi="Times New Roman" w:cs="Times New Roman"/>
          <w:sz w:val="28"/>
          <w:szCs w:val="28"/>
        </w:rPr>
        <w:t>ы в том, что в целом работа в МК</w:t>
      </w:r>
      <w:r w:rsidRPr="001D32CD">
        <w:rPr>
          <w:rFonts w:ascii="Times New Roman" w:hAnsi="Times New Roman" w:cs="Times New Roman"/>
          <w:sz w:val="28"/>
          <w:szCs w:val="28"/>
        </w:rPr>
        <w:t xml:space="preserve">ДОУ проводилась целенаправленно и эффективно. Основная </w:t>
      </w:r>
      <w:r w:rsidR="00633BF5" w:rsidRPr="001D32CD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1D32CD">
        <w:rPr>
          <w:rFonts w:ascii="Times New Roman" w:hAnsi="Times New Roman" w:cs="Times New Roman"/>
          <w:sz w:val="28"/>
          <w:szCs w:val="28"/>
        </w:rPr>
        <w:t xml:space="preserve"> программа обеспечивает разностороннее развитие детей в возрасте от 1,5 до 7 лет с учетом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художественно-эстетическому. Программа обеспечила достижение воспитанниками готовности к школе. Основная </w:t>
      </w:r>
      <w:r w:rsidR="00633BF5" w:rsidRPr="001D32CD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</w:t>
      </w:r>
      <w:r w:rsidRPr="001D32CD">
        <w:rPr>
          <w:rFonts w:ascii="Times New Roman" w:hAnsi="Times New Roman" w:cs="Times New Roman"/>
          <w:sz w:val="28"/>
          <w:szCs w:val="28"/>
        </w:rPr>
        <w:t xml:space="preserve"> программа д</w:t>
      </w:r>
      <w:r w:rsidR="00D972EA" w:rsidRPr="001D32CD">
        <w:rPr>
          <w:rFonts w:ascii="Times New Roman" w:hAnsi="Times New Roman" w:cs="Times New Roman"/>
          <w:sz w:val="28"/>
          <w:szCs w:val="28"/>
        </w:rPr>
        <w:t>ошкольного образования МК</w:t>
      </w:r>
      <w:r w:rsidRPr="001D32CD">
        <w:rPr>
          <w:rFonts w:ascii="Times New Roman" w:hAnsi="Times New Roman" w:cs="Times New Roman"/>
          <w:sz w:val="28"/>
          <w:szCs w:val="28"/>
        </w:rPr>
        <w:t>ДОУ</w:t>
      </w:r>
      <w:r w:rsidR="00D972EA" w:rsidRPr="001D32CD">
        <w:rPr>
          <w:rFonts w:ascii="Times New Roman" w:hAnsi="Times New Roman" w:cs="Times New Roman"/>
          <w:sz w:val="28"/>
          <w:szCs w:val="28"/>
        </w:rPr>
        <w:t xml:space="preserve"> №9 "Ласточка" </w:t>
      </w:r>
      <w:proofErr w:type="spellStart"/>
      <w:r w:rsidR="00D972EA" w:rsidRPr="001D32C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972EA" w:rsidRPr="001D32C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972EA" w:rsidRPr="001D32CD">
        <w:rPr>
          <w:rFonts w:ascii="Times New Roman" w:hAnsi="Times New Roman" w:cs="Times New Roman"/>
          <w:sz w:val="28"/>
          <w:szCs w:val="28"/>
        </w:rPr>
        <w:t>ознесеновское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 xml:space="preserve"> реализована в полном объеме.</w:t>
      </w:r>
    </w:p>
    <w:p w:rsidR="0093449B" w:rsidRPr="00013475" w:rsidRDefault="0093449B" w:rsidP="0093449B">
      <w:pPr>
        <w:pStyle w:val="Default"/>
        <w:jc w:val="both"/>
        <w:rPr>
          <w:b/>
          <w:sz w:val="28"/>
          <w:szCs w:val="28"/>
        </w:rPr>
      </w:pPr>
      <w:r w:rsidRPr="00013475">
        <w:rPr>
          <w:b/>
          <w:sz w:val="28"/>
          <w:szCs w:val="28"/>
        </w:rPr>
        <w:t>3.2.Состояние воспитательной работы</w:t>
      </w:r>
    </w:p>
    <w:p w:rsidR="0093449B" w:rsidRPr="00013475" w:rsidRDefault="0093449B" w:rsidP="0093449B">
      <w:pPr>
        <w:pStyle w:val="Default"/>
        <w:jc w:val="both"/>
        <w:rPr>
          <w:b/>
          <w:sz w:val="28"/>
          <w:szCs w:val="28"/>
        </w:rPr>
      </w:pPr>
    </w:p>
    <w:p w:rsidR="0093449B" w:rsidRPr="001D32CD" w:rsidRDefault="00D972EA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В МК</w:t>
      </w:r>
      <w:r w:rsidR="0093449B" w:rsidRPr="001D32CD">
        <w:rPr>
          <w:sz w:val="28"/>
          <w:szCs w:val="28"/>
        </w:rPr>
        <w:t>ДОУ</w:t>
      </w:r>
      <w:r w:rsidRPr="001D32CD">
        <w:rPr>
          <w:sz w:val="28"/>
          <w:szCs w:val="28"/>
        </w:rPr>
        <w:t xml:space="preserve"> №9 «Ласточ</w:t>
      </w:r>
      <w:r w:rsidR="0093449B" w:rsidRPr="001D32CD">
        <w:rPr>
          <w:sz w:val="28"/>
          <w:szCs w:val="28"/>
        </w:rPr>
        <w:t>ка» воспитательная деятельность является ориентиром для каждого педагога, так как детский сад мы рассматриваем как единую, целостную воспитательную систему. Основной це</w:t>
      </w:r>
      <w:r w:rsidR="008609B7" w:rsidRPr="001D32CD">
        <w:rPr>
          <w:sz w:val="28"/>
          <w:szCs w:val="28"/>
        </w:rPr>
        <w:t>нностью воспитательной работы МК</w:t>
      </w:r>
      <w:r w:rsidR="0093449B" w:rsidRPr="001D32CD">
        <w:rPr>
          <w:sz w:val="28"/>
          <w:szCs w:val="28"/>
        </w:rPr>
        <w:t xml:space="preserve">ДОУ  является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самостоятельности. Задачи воспитательной системы: </w:t>
      </w:r>
    </w:p>
    <w:p w:rsidR="0093449B" w:rsidRPr="001D32CD" w:rsidRDefault="0093449B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 создание среды, способствующей индивидуализации условий обучения для каждого ребёнка</w:t>
      </w:r>
      <w:r w:rsidR="001E5B88" w:rsidRPr="001D32CD">
        <w:rPr>
          <w:sz w:val="28"/>
          <w:szCs w:val="28"/>
        </w:rPr>
        <w:t>;</w:t>
      </w:r>
    </w:p>
    <w:p w:rsidR="0093449B" w:rsidRPr="001D32CD" w:rsidRDefault="0093449B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 предоставление ребёнку возможности выбора, как через планирование соответствующей деятельности, так и через организацию центров активности</w:t>
      </w:r>
      <w:r w:rsidR="001E5B88" w:rsidRPr="001D32CD">
        <w:rPr>
          <w:sz w:val="28"/>
          <w:szCs w:val="28"/>
        </w:rPr>
        <w:t>;</w:t>
      </w:r>
    </w:p>
    <w:p w:rsidR="0093449B" w:rsidRPr="001D32CD" w:rsidRDefault="0093449B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 участие семьи</w:t>
      </w:r>
      <w:r w:rsidR="001E5B88" w:rsidRPr="001D32CD">
        <w:rPr>
          <w:sz w:val="28"/>
          <w:szCs w:val="28"/>
        </w:rPr>
        <w:t>;</w:t>
      </w:r>
    </w:p>
    <w:p w:rsidR="0093449B" w:rsidRPr="001D32CD" w:rsidRDefault="0093449B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-  максимальное сохранение и укрепление физического и психического здоровья в период дошкольного детства. </w:t>
      </w:r>
    </w:p>
    <w:p w:rsidR="001E5B88" w:rsidRPr="001D32CD" w:rsidRDefault="0093449B" w:rsidP="0093449B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1D32CD">
        <w:rPr>
          <w:sz w:val="28"/>
          <w:szCs w:val="28"/>
        </w:rPr>
        <w:t>Воспитательная</w:t>
      </w:r>
      <w:proofErr w:type="gramEnd"/>
      <w:r w:rsidRPr="001D32CD">
        <w:rPr>
          <w:sz w:val="28"/>
          <w:szCs w:val="28"/>
        </w:rPr>
        <w:t xml:space="preserve"> работы осуществляется непрерывно, с применением всех допустимых образовательных и воспитательных технологий. Главными технологиями эффективной реализации воспитательной системы являются: 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- </w:t>
      </w:r>
      <w:r w:rsidR="0093449B" w:rsidRPr="001D32CD">
        <w:rPr>
          <w:sz w:val="28"/>
          <w:szCs w:val="28"/>
        </w:rPr>
        <w:t xml:space="preserve"> Личностно - ориентированное взаимодействие детей друг с другом, детей и взрослых, педагогов и родителей. 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</w:t>
      </w:r>
      <w:r w:rsidR="0093449B" w:rsidRPr="001D32CD">
        <w:rPr>
          <w:sz w:val="28"/>
          <w:szCs w:val="28"/>
        </w:rPr>
        <w:t xml:space="preserve"> Конструирование образовательного процесса осуществляется на основе модели субъект - субъектного взаимодействия педагога с детьми и их родителями. 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</w:t>
      </w:r>
      <w:r w:rsidR="0093449B" w:rsidRPr="001D32CD">
        <w:rPr>
          <w:sz w:val="28"/>
          <w:szCs w:val="28"/>
        </w:rPr>
        <w:t xml:space="preserve"> Реализация модели субъект - субъектного взаимодействия основана на способности </w:t>
      </w:r>
      <w:proofErr w:type="gramStart"/>
      <w:r w:rsidR="0093449B" w:rsidRPr="001D32CD">
        <w:rPr>
          <w:sz w:val="28"/>
          <w:szCs w:val="28"/>
        </w:rPr>
        <w:t>конструировать</w:t>
      </w:r>
      <w:proofErr w:type="gramEnd"/>
      <w:r w:rsidR="0093449B" w:rsidRPr="001D32CD">
        <w:rPr>
          <w:sz w:val="28"/>
          <w:szCs w:val="28"/>
        </w:rPr>
        <w:t xml:space="preserve"> педагогический процесс на основе педагогической диагностики. 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</w:t>
      </w:r>
      <w:r w:rsidR="0093449B" w:rsidRPr="001D32CD">
        <w:rPr>
          <w:sz w:val="28"/>
          <w:szCs w:val="28"/>
        </w:rPr>
        <w:t xml:space="preserve"> Открытость педагогического процесса, сотрудничество педагогического коллектива детского сада с родителями, другими учреждениями </w:t>
      </w:r>
      <w:r w:rsidRPr="001D32CD">
        <w:rPr>
          <w:sz w:val="28"/>
          <w:szCs w:val="28"/>
        </w:rPr>
        <w:t>посёлка</w:t>
      </w:r>
    </w:p>
    <w:p w:rsidR="001E5B88" w:rsidRPr="001D32CD" w:rsidRDefault="0093449B" w:rsidP="0093449B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1D32CD">
        <w:rPr>
          <w:sz w:val="28"/>
          <w:szCs w:val="28"/>
        </w:rPr>
        <w:t xml:space="preserve">Формы организации воспитательной деятельности выбраны в зависимости от методики воспитательного воздействия: словесные формы (встречи, беседы, игры и т.п.); практические (экскурсии, конкурсы, тематические вечера, занятия кружков и т.п.); наглядные формы (выставки художественного творчества, книжные выставки, видеофильмы, презентации и т.п.). </w:t>
      </w:r>
      <w:proofErr w:type="gramEnd"/>
    </w:p>
    <w:p w:rsidR="001E5B88" w:rsidRPr="001D32CD" w:rsidRDefault="0093449B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Управление воспитательной системой создает возможности, при которых воспитательный процесс становится эффективным и действенным. Объединяя усилия взрослых по установлению взаимопонимания и гармоничных отношений с детьми, стараемся выработать единство требований педагогов и родител</w:t>
      </w:r>
      <w:r w:rsidR="001E5B88" w:rsidRPr="001D32CD">
        <w:rPr>
          <w:sz w:val="28"/>
          <w:szCs w:val="28"/>
        </w:rPr>
        <w:t xml:space="preserve">ей к вопросам воспитания. </w:t>
      </w:r>
    </w:p>
    <w:p w:rsidR="001E5B88" w:rsidRPr="001D32CD" w:rsidRDefault="0093449B" w:rsidP="001E5B88">
      <w:pPr>
        <w:pStyle w:val="Default"/>
        <w:ind w:firstLine="708"/>
        <w:jc w:val="both"/>
        <w:rPr>
          <w:b/>
          <w:sz w:val="28"/>
          <w:szCs w:val="28"/>
        </w:rPr>
      </w:pPr>
      <w:r w:rsidRPr="001D32CD">
        <w:rPr>
          <w:b/>
          <w:sz w:val="28"/>
          <w:szCs w:val="28"/>
        </w:rPr>
        <w:t>Мероприятия, направленные на повышение эффективн</w:t>
      </w:r>
      <w:r w:rsidR="008609B7" w:rsidRPr="001D32CD">
        <w:rPr>
          <w:b/>
          <w:sz w:val="28"/>
          <w:szCs w:val="28"/>
        </w:rPr>
        <w:t>ости воспитательного процесса МК</w:t>
      </w:r>
      <w:r w:rsidRPr="001D32CD">
        <w:rPr>
          <w:b/>
          <w:sz w:val="28"/>
          <w:szCs w:val="28"/>
        </w:rPr>
        <w:t>ДОУ</w:t>
      </w:r>
      <w:r w:rsidR="001E5B88" w:rsidRPr="001D32CD">
        <w:rPr>
          <w:b/>
          <w:sz w:val="28"/>
          <w:szCs w:val="28"/>
        </w:rPr>
        <w:t>:</w:t>
      </w:r>
    </w:p>
    <w:p w:rsidR="0093449B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lastRenderedPageBreak/>
        <w:t>- консультации;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круглый стол;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открытые мероприятия;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развлечения;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праздники;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мастер-классы;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гостиные;</w:t>
      </w:r>
    </w:p>
    <w:p w:rsidR="001E5B88" w:rsidRPr="001D32CD" w:rsidRDefault="001E5B88" w:rsidP="0093449B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- конкурсы;</w:t>
      </w:r>
    </w:p>
    <w:p w:rsidR="001E5B88" w:rsidRPr="001D32CD" w:rsidRDefault="001E5B88" w:rsidP="0093449B">
      <w:pPr>
        <w:pStyle w:val="Default"/>
        <w:ind w:firstLine="708"/>
        <w:jc w:val="both"/>
        <w:rPr>
          <w:b/>
          <w:sz w:val="28"/>
          <w:szCs w:val="28"/>
        </w:rPr>
      </w:pPr>
      <w:r w:rsidRPr="001D32CD">
        <w:rPr>
          <w:sz w:val="28"/>
          <w:szCs w:val="28"/>
        </w:rPr>
        <w:t>- наглядная пропаганда.</w:t>
      </w:r>
    </w:p>
    <w:p w:rsidR="00F707BA" w:rsidRPr="001D32CD" w:rsidRDefault="001F70B4" w:rsidP="00F707BA">
      <w:pPr>
        <w:pStyle w:val="Default"/>
        <w:jc w:val="both"/>
        <w:rPr>
          <w:sz w:val="28"/>
          <w:szCs w:val="28"/>
        </w:rPr>
      </w:pPr>
      <w:r w:rsidRPr="001D32CD">
        <w:rPr>
          <w:sz w:val="28"/>
          <w:szCs w:val="28"/>
        </w:rPr>
        <w:tab/>
      </w:r>
      <w:r w:rsidR="00F707BA" w:rsidRPr="001D32CD">
        <w:rPr>
          <w:sz w:val="28"/>
          <w:szCs w:val="28"/>
        </w:rPr>
        <w:t xml:space="preserve">Образовательная нагрузка не превышала предельно допустимых норм, определенных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 </w:t>
      </w:r>
    </w:p>
    <w:p w:rsidR="001E5B88" w:rsidRPr="001D32CD" w:rsidRDefault="001E5B88" w:rsidP="001E5B88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Целесообразность этих кружковых программ состоит в том, чтобы создать каждому дошкольнику условия для наиболее полного раскрытия его индивидуальных особенностей и возможностей. Основные направления деятельности: художественно-эстетическое развитие; физическое развитие; познавательное развитие.</w:t>
      </w:r>
    </w:p>
    <w:p w:rsidR="00054946" w:rsidRPr="001D32CD" w:rsidRDefault="00054946" w:rsidP="001E5B88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 xml:space="preserve">Эффективность реализации программ кружковой работы можно увидеть, как только окажешься в нашем детском саду. В фойе расположена выставка коллективных работ, фотовыставка которые сменяется каждый сезон: «Осенние фантазии», «Зимняя сказка», «День Победы», «Мой любимый детский сад», «Проводы зимы», «Русская народная культура». В группах оформлены выставки детского творчества «Радуга творчества». Стены групповых комнат оформлены индивидуальными и коллективными работами, сделанными во время работы кружков художественно-эстетической направленности. Родители воспитанников интересуются навыками детей и с удовольствием принимают участие в родительских клубах, где вместе с детьми овладевают </w:t>
      </w:r>
      <w:proofErr w:type="spellStart"/>
      <w:r w:rsidRPr="001D32CD">
        <w:rPr>
          <w:sz w:val="28"/>
          <w:szCs w:val="28"/>
        </w:rPr>
        <w:t>квилингом</w:t>
      </w:r>
      <w:proofErr w:type="spellEnd"/>
      <w:r w:rsidRPr="001D32CD">
        <w:rPr>
          <w:sz w:val="28"/>
          <w:szCs w:val="28"/>
        </w:rPr>
        <w:t>, торцеванием, коллажем и другими техниками работы с бумагой и бросовым материалом. Очень важна и обратная связь: поделки детей к праздникам, юбилейным датам очень дороги, как родителям, так и друзьям, сотрудникам учреждения, ветеранам войны и труда. Работы педагогов и детей представляются творческими выставками и вернисажами внутриучрежденческого и поселкового значения, демонстрируются на семинарах родителей воспитанников. Детей, посещающих кружки, отличает высокий уровень развития творческих, познавательных способностей, межличностного общения со сверстниками и взрослыми.</w:t>
      </w:r>
    </w:p>
    <w:p w:rsidR="00054946" w:rsidRPr="001D32CD" w:rsidRDefault="00054946" w:rsidP="001E5B88">
      <w:pPr>
        <w:pStyle w:val="Default"/>
        <w:ind w:firstLine="708"/>
        <w:jc w:val="both"/>
        <w:rPr>
          <w:bCs/>
          <w:sz w:val="28"/>
          <w:szCs w:val="28"/>
        </w:rPr>
      </w:pPr>
      <w:r w:rsidRPr="001D32CD">
        <w:rPr>
          <w:b/>
          <w:sz w:val="28"/>
          <w:szCs w:val="28"/>
        </w:rPr>
        <w:t>Вывод:</w:t>
      </w:r>
      <w:r w:rsidR="00F14966">
        <w:rPr>
          <w:b/>
          <w:sz w:val="28"/>
          <w:szCs w:val="28"/>
        </w:rPr>
        <w:t xml:space="preserve"> </w:t>
      </w:r>
      <w:r w:rsidRPr="001D32CD">
        <w:rPr>
          <w:bCs/>
          <w:sz w:val="28"/>
          <w:szCs w:val="28"/>
        </w:rPr>
        <w:t xml:space="preserve">Таким образом, </w:t>
      </w:r>
      <w:r w:rsidR="00E91665" w:rsidRPr="001D32CD">
        <w:rPr>
          <w:bCs/>
          <w:sz w:val="28"/>
          <w:szCs w:val="28"/>
        </w:rPr>
        <w:t>м</w:t>
      </w:r>
      <w:r w:rsidRPr="001D32CD">
        <w:rPr>
          <w:bCs/>
          <w:sz w:val="28"/>
          <w:szCs w:val="28"/>
        </w:rPr>
        <w:t>ониторинг образовательного процесса показал высокий уровень педагогического воздействия с учетом индивидуальных особенностей каждого ребенка и выстраивание траектории развития воспитанников согласно индивидуальному образовательному маршруту воспитанников. Охват воспитанников дополните</w:t>
      </w:r>
      <w:r w:rsidR="00F8105F" w:rsidRPr="001D32CD">
        <w:rPr>
          <w:bCs/>
          <w:sz w:val="28"/>
          <w:szCs w:val="28"/>
        </w:rPr>
        <w:t>льным образованием составляет 7</w:t>
      </w:r>
      <w:r w:rsidR="00E91665" w:rsidRPr="001D32CD">
        <w:rPr>
          <w:bCs/>
          <w:sz w:val="28"/>
          <w:szCs w:val="28"/>
        </w:rPr>
        <w:t>5</w:t>
      </w:r>
      <w:r w:rsidRPr="001D32CD">
        <w:rPr>
          <w:bCs/>
          <w:sz w:val="28"/>
          <w:szCs w:val="28"/>
        </w:rPr>
        <w:t xml:space="preserve"> %.</w:t>
      </w:r>
    </w:p>
    <w:p w:rsidR="00BD0D9B" w:rsidRPr="001D32CD" w:rsidRDefault="00BD0D9B" w:rsidP="00013475">
      <w:pPr>
        <w:tabs>
          <w:tab w:val="left" w:pos="580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Кадры: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687"/>
        <w:gridCol w:w="731"/>
        <w:gridCol w:w="764"/>
        <w:gridCol w:w="913"/>
        <w:gridCol w:w="1015"/>
        <w:gridCol w:w="1418"/>
        <w:gridCol w:w="903"/>
        <w:gridCol w:w="900"/>
        <w:gridCol w:w="1372"/>
      </w:tblGrid>
      <w:tr w:rsidR="000F500F" w:rsidRPr="001D32CD" w:rsidTr="000F500F">
        <w:trPr>
          <w:trHeight w:val="311"/>
        </w:trPr>
        <w:tc>
          <w:tcPr>
            <w:tcW w:w="1328" w:type="dxa"/>
            <w:vMerge w:val="restart"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D32CD">
              <w:rPr>
                <w:rFonts w:ascii="Times New Roman" w:hAnsi="Times New Roman"/>
                <w:sz w:val="28"/>
                <w:szCs w:val="28"/>
              </w:rPr>
              <w:t>Пед</w:t>
            </w:r>
            <w:proofErr w:type="spellEnd"/>
            <w:r w:rsidRPr="001D32CD">
              <w:rPr>
                <w:rFonts w:ascii="Times New Roman" w:hAnsi="Times New Roman"/>
                <w:sz w:val="28"/>
                <w:szCs w:val="28"/>
              </w:rPr>
              <w:t>. кадры</w:t>
            </w:r>
          </w:p>
        </w:tc>
        <w:tc>
          <w:tcPr>
            <w:tcW w:w="687" w:type="dxa"/>
            <w:vMerge w:val="restart"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lastRenderedPageBreak/>
              <w:t>Кол</w:t>
            </w:r>
            <w:r w:rsidRPr="001D32CD">
              <w:rPr>
                <w:rFonts w:ascii="Times New Roman" w:hAnsi="Times New Roman"/>
                <w:sz w:val="28"/>
                <w:szCs w:val="28"/>
              </w:rPr>
              <w:lastRenderedPageBreak/>
              <w:t>-во педагогов</w:t>
            </w:r>
          </w:p>
        </w:tc>
        <w:tc>
          <w:tcPr>
            <w:tcW w:w="4841" w:type="dxa"/>
            <w:gridSpan w:val="5"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3175" w:type="dxa"/>
            <w:gridSpan w:val="3"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D32CD">
              <w:rPr>
                <w:rFonts w:ascii="Times New Roman" w:hAnsi="Times New Roman"/>
                <w:sz w:val="28"/>
                <w:szCs w:val="28"/>
              </w:rPr>
              <w:t>Аттестованы</w:t>
            </w:r>
            <w:proofErr w:type="gramEnd"/>
            <w:r w:rsidRPr="001D32CD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1D32CD">
              <w:rPr>
                <w:rFonts w:ascii="Times New Roman" w:hAnsi="Times New Roman"/>
                <w:sz w:val="28"/>
                <w:szCs w:val="28"/>
              </w:rPr>
              <w:lastRenderedPageBreak/>
              <w:t>квалификационную категорию</w:t>
            </w:r>
          </w:p>
        </w:tc>
      </w:tr>
      <w:tr w:rsidR="000F500F" w:rsidRPr="001D32CD" w:rsidTr="003D190C">
        <w:trPr>
          <w:trHeight w:val="705"/>
        </w:trPr>
        <w:tc>
          <w:tcPr>
            <w:tcW w:w="1328" w:type="dxa"/>
            <w:vMerge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7" w:type="dxa"/>
            <w:vMerge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1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ind w:left="-8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764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 xml:space="preserve">среднее </w:t>
            </w:r>
            <w:proofErr w:type="spellStart"/>
            <w:proofErr w:type="gramStart"/>
            <w:r w:rsidRPr="001D32CD">
              <w:rPr>
                <w:rFonts w:ascii="Times New Roman" w:hAnsi="Times New Roman"/>
                <w:sz w:val="28"/>
                <w:szCs w:val="28"/>
              </w:rPr>
              <w:t>специ-альное</w:t>
            </w:r>
            <w:proofErr w:type="spellEnd"/>
            <w:proofErr w:type="gramEnd"/>
            <w:r w:rsidRPr="001D32CD">
              <w:rPr>
                <w:rFonts w:ascii="Times New Roman" w:hAnsi="Times New Roman"/>
                <w:sz w:val="28"/>
                <w:szCs w:val="28"/>
              </w:rPr>
              <w:t xml:space="preserve"> педагогическое</w:t>
            </w:r>
          </w:p>
        </w:tc>
        <w:tc>
          <w:tcPr>
            <w:tcW w:w="913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ind w:left="-132" w:right="-1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не имеют образования</w:t>
            </w:r>
          </w:p>
        </w:tc>
        <w:tc>
          <w:tcPr>
            <w:tcW w:w="1015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Обучаются заочно по профилю</w:t>
            </w:r>
          </w:p>
        </w:tc>
        <w:tc>
          <w:tcPr>
            <w:tcW w:w="1418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прошли по ФГОС</w:t>
            </w:r>
          </w:p>
        </w:tc>
        <w:tc>
          <w:tcPr>
            <w:tcW w:w="903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На высшую</w:t>
            </w:r>
          </w:p>
        </w:tc>
        <w:tc>
          <w:tcPr>
            <w:tcW w:w="900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На первую</w:t>
            </w:r>
          </w:p>
        </w:tc>
        <w:tc>
          <w:tcPr>
            <w:tcW w:w="1372" w:type="dxa"/>
            <w:vAlign w:val="center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На вторую или на соответствие занимаемой должности</w:t>
            </w:r>
          </w:p>
        </w:tc>
      </w:tr>
      <w:tr w:rsidR="000F500F" w:rsidRPr="001D32CD" w:rsidTr="003D190C">
        <w:tc>
          <w:tcPr>
            <w:tcW w:w="1328" w:type="dxa"/>
          </w:tcPr>
          <w:p w:rsidR="000F500F" w:rsidRPr="001D32CD" w:rsidRDefault="000F500F" w:rsidP="005C32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Руководители</w:t>
            </w:r>
          </w:p>
        </w:tc>
        <w:tc>
          <w:tcPr>
            <w:tcW w:w="687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31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64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3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5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03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2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F500F" w:rsidRPr="001D32CD" w:rsidTr="003D190C">
        <w:tc>
          <w:tcPr>
            <w:tcW w:w="1328" w:type="dxa"/>
          </w:tcPr>
          <w:p w:rsidR="000F500F" w:rsidRPr="001D32CD" w:rsidRDefault="000F500F" w:rsidP="005C32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687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31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64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13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5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03" w:type="dxa"/>
          </w:tcPr>
          <w:p w:rsidR="000F500F" w:rsidRPr="001D32CD" w:rsidRDefault="00D61BC0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0F500F" w:rsidRPr="001D32CD" w:rsidRDefault="00D61BC0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F500F" w:rsidRPr="001D32CD" w:rsidTr="003D190C">
        <w:tc>
          <w:tcPr>
            <w:tcW w:w="1328" w:type="dxa"/>
          </w:tcPr>
          <w:p w:rsidR="000F500F" w:rsidRPr="001D32CD" w:rsidRDefault="000F500F" w:rsidP="005C32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32CD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687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31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64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13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5" w:type="dxa"/>
          </w:tcPr>
          <w:p w:rsidR="000F500F" w:rsidRPr="001D32CD" w:rsidRDefault="000F500F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F500F" w:rsidRPr="001D32CD" w:rsidRDefault="008609B7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03" w:type="dxa"/>
          </w:tcPr>
          <w:p w:rsidR="000F500F" w:rsidRPr="001D32CD" w:rsidRDefault="00D61BC0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0F500F" w:rsidRPr="001D32CD" w:rsidRDefault="00D61BC0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0F500F" w:rsidRPr="001D32CD" w:rsidRDefault="00D61BC0" w:rsidP="005C32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32C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2B6F7F" w:rsidRPr="001D32CD" w:rsidRDefault="002B6F7F" w:rsidP="002B6F7F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Специалисты:</w:t>
      </w:r>
    </w:p>
    <w:p w:rsidR="002B6F7F" w:rsidRPr="001D32CD" w:rsidRDefault="00D61BC0" w:rsidP="002B6F7F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 музыкальный руководитель – 1</w:t>
      </w:r>
      <w:r w:rsidR="002B6F7F" w:rsidRPr="001D32CD">
        <w:rPr>
          <w:rFonts w:ascii="Times New Roman" w:hAnsi="Times New Roman" w:cs="Times New Roman"/>
          <w:sz w:val="28"/>
          <w:szCs w:val="28"/>
        </w:rPr>
        <w:t>;</w:t>
      </w:r>
    </w:p>
    <w:p w:rsidR="002B6F7F" w:rsidRPr="001D32CD" w:rsidRDefault="002B6F7F" w:rsidP="002B6F7F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- инструктор по физической культуре – </w:t>
      </w:r>
      <w:r w:rsidR="00896CB4" w:rsidRPr="001D32CD">
        <w:rPr>
          <w:rFonts w:ascii="Times New Roman" w:hAnsi="Times New Roman" w:cs="Times New Roman"/>
          <w:sz w:val="28"/>
          <w:szCs w:val="28"/>
        </w:rPr>
        <w:t>0</w:t>
      </w:r>
      <w:r w:rsidRPr="001D32CD">
        <w:rPr>
          <w:rFonts w:ascii="Times New Roman" w:hAnsi="Times New Roman" w:cs="Times New Roman"/>
          <w:sz w:val="28"/>
          <w:szCs w:val="28"/>
        </w:rPr>
        <w:t>;</w:t>
      </w:r>
    </w:p>
    <w:p w:rsidR="000F500F" w:rsidRPr="001D32CD" w:rsidRDefault="000F500F" w:rsidP="000F500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z w:val="28"/>
          <w:szCs w:val="28"/>
        </w:rPr>
        <w:t xml:space="preserve">-всего работников в д/с – </w:t>
      </w:r>
      <w:r w:rsidR="008609B7" w:rsidRPr="001D32CD">
        <w:rPr>
          <w:rFonts w:ascii="Times New Roman" w:hAnsi="Times New Roman"/>
          <w:b/>
          <w:sz w:val="28"/>
          <w:szCs w:val="28"/>
          <w:u w:val="single"/>
        </w:rPr>
        <w:t>20</w:t>
      </w:r>
      <w:r w:rsidRPr="001D32CD">
        <w:rPr>
          <w:rFonts w:ascii="Times New Roman" w:hAnsi="Times New Roman"/>
          <w:sz w:val="28"/>
          <w:szCs w:val="28"/>
        </w:rPr>
        <w:t xml:space="preserve">, </w:t>
      </w:r>
    </w:p>
    <w:p w:rsidR="000F500F" w:rsidRPr="001D32CD" w:rsidRDefault="000F500F" w:rsidP="000F500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z w:val="28"/>
          <w:szCs w:val="28"/>
        </w:rPr>
        <w:t xml:space="preserve">- вакансии педагогических кадров (перечислить) – </w:t>
      </w:r>
      <w:r w:rsidRPr="001D32CD">
        <w:rPr>
          <w:rFonts w:ascii="Times New Roman" w:hAnsi="Times New Roman"/>
          <w:b/>
          <w:sz w:val="28"/>
          <w:szCs w:val="28"/>
          <w:u w:val="single"/>
        </w:rPr>
        <w:t>НЕТ</w:t>
      </w:r>
    </w:p>
    <w:p w:rsidR="000F500F" w:rsidRPr="001D32CD" w:rsidRDefault="000F500F" w:rsidP="000F500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z w:val="28"/>
          <w:szCs w:val="28"/>
        </w:rPr>
        <w:t xml:space="preserve">- % укомплектованности штата педагогических работников – </w:t>
      </w:r>
      <w:r w:rsidRPr="001D32CD">
        <w:rPr>
          <w:rFonts w:ascii="Times New Roman" w:hAnsi="Times New Roman"/>
          <w:b/>
          <w:sz w:val="28"/>
          <w:szCs w:val="28"/>
          <w:u w:val="single"/>
        </w:rPr>
        <w:t>100 %</w:t>
      </w:r>
    </w:p>
    <w:p w:rsidR="000F500F" w:rsidRPr="001D32CD" w:rsidRDefault="000F500F" w:rsidP="000F500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D32CD">
        <w:rPr>
          <w:rFonts w:ascii="Times New Roman" w:hAnsi="Times New Roman"/>
          <w:sz w:val="28"/>
          <w:szCs w:val="28"/>
        </w:rPr>
        <w:t xml:space="preserve">-медицинские кадры в наличии - </w:t>
      </w:r>
      <w:r w:rsidRPr="001D32CD">
        <w:rPr>
          <w:rFonts w:ascii="Times New Roman" w:hAnsi="Times New Roman"/>
          <w:b/>
          <w:sz w:val="28"/>
          <w:szCs w:val="28"/>
          <w:u w:val="single"/>
        </w:rPr>
        <w:t>1</w:t>
      </w:r>
      <w:r w:rsidRPr="001D32CD">
        <w:rPr>
          <w:rFonts w:ascii="Times New Roman" w:hAnsi="Times New Roman"/>
          <w:sz w:val="28"/>
          <w:szCs w:val="28"/>
        </w:rPr>
        <w:t xml:space="preserve"> , потребность -</w:t>
      </w:r>
      <w:r w:rsidRPr="001D32CD">
        <w:rPr>
          <w:rFonts w:ascii="Times New Roman" w:hAnsi="Times New Roman"/>
          <w:b/>
          <w:sz w:val="28"/>
          <w:szCs w:val="28"/>
          <w:u w:val="single"/>
        </w:rPr>
        <w:t xml:space="preserve"> 0</w:t>
      </w:r>
    </w:p>
    <w:p w:rsidR="002B6F7F" w:rsidRPr="001D32CD" w:rsidRDefault="002B6F7F" w:rsidP="002B6F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Информация о возрастном составе педагогов: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0"/>
        <w:gridCol w:w="1326"/>
        <w:gridCol w:w="1701"/>
        <w:gridCol w:w="1842"/>
        <w:gridCol w:w="2268"/>
      </w:tblGrid>
      <w:tr w:rsidR="000F500F" w:rsidRPr="001D32CD" w:rsidTr="005C32A0">
        <w:tc>
          <w:tcPr>
            <w:tcW w:w="2610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</w:tcPr>
          <w:p w:rsidR="000F500F" w:rsidRPr="001D32CD" w:rsidRDefault="000F500F" w:rsidP="005C32A0">
            <w:pPr>
              <w:tabs>
                <w:tab w:val="left" w:pos="7300"/>
              </w:tabs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До 35 лет</w:t>
            </w:r>
          </w:p>
        </w:tc>
        <w:tc>
          <w:tcPr>
            <w:tcW w:w="1701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35-45 лет</w:t>
            </w:r>
          </w:p>
        </w:tc>
        <w:tc>
          <w:tcPr>
            <w:tcW w:w="1842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45-50 лет</w:t>
            </w:r>
          </w:p>
        </w:tc>
        <w:tc>
          <w:tcPr>
            <w:tcW w:w="2268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Более 50 лет</w:t>
            </w:r>
          </w:p>
        </w:tc>
      </w:tr>
      <w:tr w:rsidR="000F500F" w:rsidRPr="001D32CD" w:rsidTr="005C32A0">
        <w:tc>
          <w:tcPr>
            <w:tcW w:w="2610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1326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B6F7F" w:rsidRPr="001D32CD" w:rsidRDefault="002B6F7F" w:rsidP="002B6F7F">
      <w:pPr>
        <w:tabs>
          <w:tab w:val="left" w:pos="730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6F7F" w:rsidRPr="001D32CD" w:rsidRDefault="002B6F7F" w:rsidP="002B6F7F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F7F" w:rsidRPr="001D32CD" w:rsidRDefault="002B6F7F" w:rsidP="002B6F7F">
      <w:pPr>
        <w:tabs>
          <w:tab w:val="left" w:pos="730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 xml:space="preserve">Информация о стаже работы педагогов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1"/>
        <w:gridCol w:w="1693"/>
        <w:gridCol w:w="1761"/>
        <w:gridCol w:w="1727"/>
        <w:gridCol w:w="1761"/>
      </w:tblGrid>
      <w:tr w:rsidR="000F500F" w:rsidRPr="001D32CD" w:rsidTr="000F500F">
        <w:tc>
          <w:tcPr>
            <w:tcW w:w="2911" w:type="dxa"/>
          </w:tcPr>
          <w:p w:rsidR="000F500F" w:rsidRPr="001D32CD" w:rsidRDefault="000F500F" w:rsidP="000F500F">
            <w:pPr>
              <w:tabs>
                <w:tab w:val="left" w:pos="7300"/>
              </w:tabs>
              <w:spacing w:after="0"/>
              <w:ind w:left="269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00F" w:rsidRPr="001D32CD" w:rsidRDefault="000F500F" w:rsidP="000F500F">
            <w:pPr>
              <w:tabs>
                <w:tab w:val="left" w:pos="7300"/>
              </w:tabs>
              <w:spacing w:after="0"/>
              <w:ind w:left="269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00F" w:rsidRPr="001D32CD" w:rsidRDefault="000F500F" w:rsidP="000F500F">
            <w:pPr>
              <w:tabs>
                <w:tab w:val="left" w:pos="730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</w:tcPr>
          <w:p w:rsidR="000F500F" w:rsidRPr="001D32CD" w:rsidRDefault="000F500F" w:rsidP="000F500F">
            <w:pPr>
              <w:tabs>
                <w:tab w:val="left" w:pos="7300"/>
              </w:tabs>
              <w:spacing w:after="0"/>
              <w:ind w:left="9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 </w:t>
            </w:r>
          </w:p>
          <w:p w:rsidR="000F500F" w:rsidRPr="001D32CD" w:rsidRDefault="000F500F" w:rsidP="000F500F">
            <w:pPr>
              <w:tabs>
                <w:tab w:val="left" w:pos="7300"/>
              </w:tabs>
              <w:spacing w:after="0"/>
              <w:ind w:left="9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 xml:space="preserve">со стажем работы </w:t>
            </w:r>
            <w:proofErr w:type="gramStart"/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0F500F" w:rsidRPr="001D32CD" w:rsidRDefault="000F500F" w:rsidP="000F500F">
            <w:pPr>
              <w:tabs>
                <w:tab w:val="left" w:pos="7300"/>
              </w:tabs>
              <w:spacing w:after="0"/>
              <w:ind w:left="9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761" w:type="dxa"/>
          </w:tcPr>
          <w:p w:rsidR="000F500F" w:rsidRPr="001D32CD" w:rsidRDefault="000F500F" w:rsidP="000F500F">
            <w:pPr>
              <w:tabs>
                <w:tab w:val="left" w:pos="730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 со стажем работы 5-10 лет</w:t>
            </w:r>
          </w:p>
        </w:tc>
        <w:tc>
          <w:tcPr>
            <w:tcW w:w="1727" w:type="dxa"/>
          </w:tcPr>
          <w:p w:rsidR="000F500F" w:rsidRPr="001D32CD" w:rsidRDefault="000F500F" w:rsidP="000F500F">
            <w:pPr>
              <w:tabs>
                <w:tab w:val="left" w:pos="730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 со стажем 10-25 лет</w:t>
            </w:r>
          </w:p>
        </w:tc>
        <w:tc>
          <w:tcPr>
            <w:tcW w:w="1761" w:type="dxa"/>
          </w:tcPr>
          <w:p w:rsidR="000F500F" w:rsidRPr="001D32CD" w:rsidRDefault="000F500F" w:rsidP="000F500F">
            <w:pPr>
              <w:tabs>
                <w:tab w:val="left" w:pos="730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 со стажем более 25 лет</w:t>
            </w:r>
          </w:p>
        </w:tc>
      </w:tr>
      <w:tr w:rsidR="000F500F" w:rsidRPr="001D32CD" w:rsidTr="000F500F">
        <w:tc>
          <w:tcPr>
            <w:tcW w:w="2911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1693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1" w:type="dxa"/>
          </w:tcPr>
          <w:p w:rsidR="000F500F" w:rsidRPr="001D32CD" w:rsidRDefault="000F500F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7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61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B6F7F" w:rsidRPr="001D32CD" w:rsidRDefault="002B6F7F" w:rsidP="002B6F7F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FD7" w:rsidRPr="001D32CD" w:rsidRDefault="00055FD7" w:rsidP="002B6F7F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Информация о наличии квалификационной категории у педагогов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1701"/>
        <w:gridCol w:w="3400"/>
        <w:gridCol w:w="1981"/>
      </w:tblGrid>
      <w:tr w:rsidR="000F500F" w:rsidRPr="001D32CD" w:rsidTr="00055FD7">
        <w:tc>
          <w:tcPr>
            <w:tcW w:w="2977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</w:t>
            </w:r>
            <w:r w:rsidRPr="001D32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имеющих 1 кв. категорию</w:t>
            </w:r>
          </w:p>
        </w:tc>
        <w:tc>
          <w:tcPr>
            <w:tcW w:w="3402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педагогов, имеющих высшую  кв. </w:t>
            </w:r>
            <w:r w:rsidRPr="001D32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категорию</w:t>
            </w:r>
          </w:p>
        </w:tc>
        <w:tc>
          <w:tcPr>
            <w:tcW w:w="1807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педагогов, </w:t>
            </w:r>
            <w:r w:rsidRPr="001D32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аттестованных на СЗД</w:t>
            </w:r>
          </w:p>
        </w:tc>
      </w:tr>
      <w:tr w:rsidR="000F500F" w:rsidRPr="001D32CD" w:rsidTr="00055FD7">
        <w:tc>
          <w:tcPr>
            <w:tcW w:w="2977" w:type="dxa"/>
          </w:tcPr>
          <w:p w:rsidR="000F500F" w:rsidRPr="001D32CD" w:rsidRDefault="000F500F" w:rsidP="005C32A0">
            <w:pPr>
              <w:tabs>
                <w:tab w:val="left" w:pos="7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ДЕТСКИЙ САД</w:t>
            </w:r>
          </w:p>
        </w:tc>
        <w:tc>
          <w:tcPr>
            <w:tcW w:w="1701" w:type="dxa"/>
          </w:tcPr>
          <w:p w:rsidR="000F500F" w:rsidRPr="001D32CD" w:rsidRDefault="00D61BC0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0F500F" w:rsidRPr="001D32CD" w:rsidRDefault="008609B7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7" w:type="dxa"/>
          </w:tcPr>
          <w:p w:rsidR="000F500F" w:rsidRPr="001D32CD" w:rsidRDefault="00D61BC0" w:rsidP="005C32A0">
            <w:pPr>
              <w:tabs>
                <w:tab w:val="left" w:pos="73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2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F500F" w:rsidRPr="001D32CD" w:rsidRDefault="000F500F" w:rsidP="002B6F7F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F7F" w:rsidRPr="001D32CD" w:rsidRDefault="002B6F7F" w:rsidP="002B6F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В детском саду систематически обеспечивается переподготовка и повышение квалифик</w:t>
      </w:r>
      <w:r w:rsidR="008609B7" w:rsidRPr="001D32CD">
        <w:rPr>
          <w:rFonts w:ascii="Times New Roman" w:hAnsi="Times New Roman" w:cs="Times New Roman"/>
          <w:sz w:val="28"/>
          <w:szCs w:val="28"/>
        </w:rPr>
        <w:t xml:space="preserve">ации специалистов </w:t>
      </w:r>
      <w:proofErr w:type="gramStart"/>
      <w:r w:rsidR="008609B7" w:rsidRPr="001D32C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 xml:space="preserve">. Все педагоги прошли курсы повышения квалификации в соответствии с ФГОС </w:t>
      </w:r>
      <w:proofErr w:type="gramStart"/>
      <w:r w:rsidRPr="001D32C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>.</w:t>
      </w:r>
    </w:p>
    <w:p w:rsidR="002B6F7F" w:rsidRPr="001D32CD" w:rsidRDefault="002B6F7F" w:rsidP="002B6F7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      Состав педагогического коллектива стабильный.   Педагоги ДОУ организуют образовательный процесс на достаточном уровне, проявляют творчество и педагогическое мастерство в проведении занятий, совместной деятельности.   Воспитатели участвуют в проведении практических семинаров, совершенствуют свое мастерство через свою тему самообразования, планомерное обучение на курсах повышения квалификации. Стабильный кадровый состав педагогов обеспечивает систему работы детского сада по реализации образовательной программы и высокую результативность деятельности дошкольного учреждения.</w:t>
      </w:r>
    </w:p>
    <w:p w:rsidR="00BD0D9B" w:rsidRPr="002B6F7F" w:rsidRDefault="00BD0D9B" w:rsidP="002B6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0D9B" w:rsidRPr="00013475" w:rsidRDefault="00BD0D9B" w:rsidP="00013475">
      <w:pPr>
        <w:pStyle w:val="Default"/>
        <w:jc w:val="center"/>
        <w:rPr>
          <w:sz w:val="28"/>
          <w:szCs w:val="28"/>
        </w:rPr>
      </w:pPr>
      <w:r w:rsidRPr="00013475">
        <w:rPr>
          <w:b/>
          <w:bCs/>
          <w:sz w:val="28"/>
          <w:szCs w:val="28"/>
        </w:rPr>
        <w:t>Материально-техническая база</w:t>
      </w:r>
    </w:p>
    <w:p w:rsidR="00BD0D9B" w:rsidRPr="001D32CD" w:rsidRDefault="00BD0D9B" w:rsidP="00013475">
      <w:pPr>
        <w:pStyle w:val="Default"/>
        <w:ind w:firstLine="708"/>
        <w:rPr>
          <w:sz w:val="28"/>
          <w:szCs w:val="28"/>
        </w:rPr>
      </w:pPr>
      <w:r w:rsidRPr="001D32CD">
        <w:rPr>
          <w:sz w:val="28"/>
          <w:szCs w:val="28"/>
        </w:rPr>
        <w:t xml:space="preserve">Материально-техническая база соответствует нормативным требованиям и позволяет в полном объеме реализовывать Образовательную программу. Ведется планомерная работа по совершенствованию материально-технических условий в Детском саду. </w:t>
      </w:r>
    </w:p>
    <w:p w:rsidR="00BD0D9B" w:rsidRPr="001D32CD" w:rsidRDefault="008609B7" w:rsidP="00013475">
      <w:pPr>
        <w:pStyle w:val="Default"/>
        <w:rPr>
          <w:sz w:val="28"/>
          <w:szCs w:val="28"/>
        </w:rPr>
      </w:pPr>
      <w:r w:rsidRPr="001D32CD">
        <w:rPr>
          <w:sz w:val="28"/>
          <w:szCs w:val="28"/>
        </w:rPr>
        <w:t>Групповые помещения- 4</w:t>
      </w:r>
    </w:p>
    <w:p w:rsidR="00877924" w:rsidRPr="001D32CD" w:rsidRDefault="00BD0D9B" w:rsidP="00013475">
      <w:pPr>
        <w:pStyle w:val="Default"/>
        <w:rPr>
          <w:sz w:val="28"/>
          <w:szCs w:val="28"/>
        </w:rPr>
      </w:pPr>
      <w:r w:rsidRPr="001D32CD">
        <w:rPr>
          <w:sz w:val="28"/>
          <w:szCs w:val="28"/>
        </w:rPr>
        <w:t xml:space="preserve">Методический кабинет-1 </w:t>
      </w:r>
    </w:p>
    <w:p w:rsidR="00BD0D9B" w:rsidRPr="001D32CD" w:rsidRDefault="00BD0D9B" w:rsidP="00013475">
      <w:pPr>
        <w:pStyle w:val="Default"/>
        <w:rPr>
          <w:sz w:val="28"/>
          <w:szCs w:val="28"/>
        </w:rPr>
      </w:pPr>
      <w:r w:rsidRPr="001D32CD">
        <w:rPr>
          <w:i/>
          <w:iCs/>
          <w:sz w:val="28"/>
          <w:szCs w:val="28"/>
        </w:rPr>
        <w:t xml:space="preserve">Медицинский блок: </w:t>
      </w:r>
    </w:p>
    <w:p w:rsidR="00BD0D9B" w:rsidRPr="001D32CD" w:rsidRDefault="00BD0D9B" w:rsidP="00013475">
      <w:pPr>
        <w:pStyle w:val="Default"/>
        <w:rPr>
          <w:sz w:val="28"/>
          <w:szCs w:val="28"/>
        </w:rPr>
      </w:pPr>
      <w:r w:rsidRPr="001D32CD">
        <w:rPr>
          <w:sz w:val="28"/>
          <w:szCs w:val="28"/>
        </w:rPr>
        <w:t xml:space="preserve">Медицинский кабинет </w:t>
      </w:r>
    </w:p>
    <w:p w:rsidR="00BD0D9B" w:rsidRPr="001D32CD" w:rsidRDefault="00BD0D9B" w:rsidP="00013475">
      <w:pPr>
        <w:pStyle w:val="Default"/>
        <w:rPr>
          <w:sz w:val="28"/>
          <w:szCs w:val="28"/>
        </w:rPr>
      </w:pPr>
      <w:r w:rsidRPr="001D32CD">
        <w:rPr>
          <w:i/>
          <w:iCs/>
          <w:sz w:val="28"/>
          <w:szCs w:val="28"/>
        </w:rPr>
        <w:t xml:space="preserve">Объекты хозяйственно-бытового и санитарно-гигиенического назначения: </w:t>
      </w:r>
    </w:p>
    <w:p w:rsidR="00BD0D9B" w:rsidRPr="001D32CD" w:rsidRDefault="00BD0D9B" w:rsidP="00013475">
      <w:pPr>
        <w:pStyle w:val="Default"/>
        <w:rPr>
          <w:sz w:val="28"/>
          <w:szCs w:val="28"/>
        </w:rPr>
      </w:pPr>
      <w:r w:rsidRPr="001D32CD">
        <w:rPr>
          <w:sz w:val="28"/>
          <w:szCs w:val="28"/>
        </w:rPr>
        <w:t xml:space="preserve">Прачечная </w:t>
      </w:r>
    </w:p>
    <w:p w:rsidR="00BD0D9B" w:rsidRPr="001D32CD" w:rsidRDefault="00BD0D9B" w:rsidP="00013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Пищеблок</w:t>
      </w:r>
    </w:p>
    <w:p w:rsidR="00877924" w:rsidRPr="001D32CD" w:rsidRDefault="00877924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Отделка – побелка потолка</w:t>
      </w:r>
      <w:r w:rsidR="008609B7" w:rsidRPr="001D32CD">
        <w:rPr>
          <w:rFonts w:ascii="Times New Roman" w:hAnsi="Times New Roman" w:cs="Times New Roman"/>
          <w:sz w:val="28"/>
          <w:szCs w:val="28"/>
        </w:rPr>
        <w:t>, масляная краска стен, плитка</w:t>
      </w:r>
      <w:r w:rsidRPr="001D32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924" w:rsidRPr="001D32CD" w:rsidRDefault="00877924" w:rsidP="0001347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ab/>
        <w:t>Кабинеты оснащены необходимым оборудованием. У каждой группы есть участок для прогулок, физкультурные занятия на улице в зависимости от сезона проходят на спортивной площадке. Территория ДОУ  озеленена кустарниками, лиственными и хвойными  деревьями.</w:t>
      </w:r>
    </w:p>
    <w:p w:rsidR="00877924" w:rsidRPr="001D32CD" w:rsidRDefault="00877924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Технологическая оснащенность:</w:t>
      </w:r>
    </w:p>
    <w:p w:rsidR="00877924" w:rsidRPr="001D32CD" w:rsidRDefault="008609B7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- 3</w:t>
      </w:r>
      <w:r w:rsidR="00877924" w:rsidRPr="001D32CD">
        <w:rPr>
          <w:rFonts w:ascii="Times New Roman" w:hAnsi="Times New Roman" w:cs="Times New Roman"/>
          <w:sz w:val="28"/>
          <w:szCs w:val="28"/>
        </w:rPr>
        <w:t xml:space="preserve"> телевизора;</w:t>
      </w:r>
    </w:p>
    <w:p w:rsidR="00877924" w:rsidRPr="001D32CD" w:rsidRDefault="008609B7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- 1</w:t>
      </w:r>
      <w:r w:rsidR="00D61BC0" w:rsidRPr="001D32CD">
        <w:rPr>
          <w:rFonts w:ascii="Times New Roman" w:hAnsi="Times New Roman" w:cs="Times New Roman"/>
          <w:sz w:val="28"/>
          <w:szCs w:val="28"/>
        </w:rPr>
        <w:t xml:space="preserve"> музыкальный</w:t>
      </w:r>
      <w:r w:rsidR="00877924" w:rsidRPr="001D32CD">
        <w:rPr>
          <w:rFonts w:ascii="Times New Roman" w:hAnsi="Times New Roman" w:cs="Times New Roman"/>
          <w:sz w:val="28"/>
          <w:szCs w:val="28"/>
        </w:rPr>
        <w:t xml:space="preserve"> центр;</w:t>
      </w:r>
    </w:p>
    <w:p w:rsidR="00877924" w:rsidRPr="001D32CD" w:rsidRDefault="00877924" w:rsidP="008609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- </w:t>
      </w:r>
      <w:r w:rsidR="008609B7" w:rsidRPr="001D32CD">
        <w:rPr>
          <w:rFonts w:ascii="Times New Roman" w:hAnsi="Times New Roman" w:cs="Times New Roman"/>
          <w:sz w:val="28"/>
          <w:szCs w:val="28"/>
        </w:rPr>
        <w:t>1 баян</w:t>
      </w:r>
    </w:p>
    <w:p w:rsidR="00877924" w:rsidRPr="001D32CD" w:rsidRDefault="00D61BC0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- 2</w:t>
      </w:r>
      <w:r w:rsidR="00877924" w:rsidRPr="001D32CD">
        <w:rPr>
          <w:rFonts w:ascii="Times New Roman" w:hAnsi="Times New Roman" w:cs="Times New Roman"/>
          <w:sz w:val="28"/>
          <w:szCs w:val="28"/>
        </w:rPr>
        <w:t xml:space="preserve"> принтера;</w:t>
      </w:r>
    </w:p>
    <w:p w:rsidR="00877924" w:rsidRPr="001D32CD" w:rsidRDefault="002E6816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- </w:t>
      </w:r>
      <w:r w:rsidR="00896CB4" w:rsidRPr="001D32CD">
        <w:rPr>
          <w:rFonts w:ascii="Times New Roman" w:hAnsi="Times New Roman" w:cs="Times New Roman"/>
          <w:sz w:val="28"/>
          <w:szCs w:val="28"/>
        </w:rPr>
        <w:t>1 МФУ</w:t>
      </w:r>
      <w:r w:rsidR="00877924" w:rsidRPr="001D32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7924" w:rsidRPr="001D32CD" w:rsidRDefault="00877924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</w:t>
      </w:r>
      <w:r w:rsidR="00896CB4" w:rsidRPr="001D32CD"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 - 1</w:t>
      </w:r>
      <w:r w:rsidRPr="001D32C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7924" w:rsidRPr="001D32CD" w:rsidRDefault="00877924" w:rsidP="0001347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2CD">
        <w:rPr>
          <w:rFonts w:ascii="Times New Roman" w:hAnsi="Times New Roman" w:cs="Times New Roman"/>
          <w:sz w:val="28"/>
          <w:szCs w:val="28"/>
        </w:rPr>
        <w:lastRenderedPageBreak/>
        <w:t>Обеспечены</w:t>
      </w:r>
      <w:proofErr w:type="gramEnd"/>
      <w:r w:rsidRPr="001D32CD">
        <w:rPr>
          <w:rFonts w:ascii="Times New Roman" w:hAnsi="Times New Roman" w:cs="Times New Roman"/>
          <w:sz w:val="28"/>
          <w:szCs w:val="28"/>
        </w:rPr>
        <w:t xml:space="preserve"> методической литературой, дидактическим и игровым материалом в соответствии с ФГОС ДО. Дополнительная литература приобретается воспитателями за счет личных средств. Детский сад выписывает журналы:</w:t>
      </w:r>
    </w:p>
    <w:p w:rsidR="00877924" w:rsidRPr="001D32CD" w:rsidRDefault="00877924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 «Справочник руководителя ДОУ»;</w:t>
      </w:r>
    </w:p>
    <w:p w:rsidR="00877924" w:rsidRPr="001D32CD" w:rsidRDefault="00877924" w:rsidP="000134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 «Справочник старшего воспитателя»;</w:t>
      </w:r>
    </w:p>
    <w:p w:rsidR="00877924" w:rsidRPr="001D32CD" w:rsidRDefault="00877924" w:rsidP="008609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- «Воспитатель ДОУ»;</w:t>
      </w:r>
    </w:p>
    <w:p w:rsidR="00BD0D9B" w:rsidRPr="00013475" w:rsidRDefault="00BD0D9B" w:rsidP="00013475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D9B" w:rsidRPr="001D32CD" w:rsidRDefault="00BD0D9B" w:rsidP="00013475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2CD">
        <w:rPr>
          <w:rFonts w:ascii="Times New Roman" w:hAnsi="Times New Roman" w:cs="Times New Roman"/>
          <w:b/>
          <w:sz w:val="28"/>
          <w:szCs w:val="28"/>
        </w:rPr>
        <w:t>Создание развивающей среды</w:t>
      </w:r>
    </w:p>
    <w:p w:rsidR="00BD0D9B" w:rsidRPr="001D32CD" w:rsidRDefault="00BD0D9B" w:rsidP="000134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32C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детского сада, группы, а также территории, прилегающей к детскому саду,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proofErr w:type="gramEnd"/>
    </w:p>
    <w:p w:rsidR="00BD0D9B" w:rsidRPr="001D32CD" w:rsidRDefault="00BD0D9B" w:rsidP="000134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BD0D9B" w:rsidRPr="001D32CD" w:rsidRDefault="00BD0D9B" w:rsidP="000134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обеспечивает:</w:t>
      </w:r>
    </w:p>
    <w:p w:rsidR="00BD0D9B" w:rsidRPr="001D32CD" w:rsidRDefault="00BD0D9B" w:rsidP="000134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реализацию образовательных программ в группах общеразвивающей и компенсирующей направленности;</w:t>
      </w:r>
    </w:p>
    <w:p w:rsidR="00BD0D9B" w:rsidRPr="001D32CD" w:rsidRDefault="00BD0D9B" w:rsidP="000134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BD0D9B" w:rsidRPr="001D32CD" w:rsidRDefault="00BD0D9B" w:rsidP="000134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учет возрастных особенностей детей.</w:t>
      </w:r>
    </w:p>
    <w:p w:rsidR="00BD0D9B" w:rsidRPr="001D32CD" w:rsidRDefault="00BD0D9B" w:rsidP="000134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 среда создана в соответствии с принципами содержательно - насыщенности, </w:t>
      </w:r>
      <w:proofErr w:type="spellStart"/>
      <w:r w:rsidRPr="001D32CD"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32CD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1D32CD">
        <w:rPr>
          <w:rFonts w:ascii="Times New Roman" w:hAnsi="Times New Roman" w:cs="Times New Roman"/>
          <w:sz w:val="28"/>
          <w:szCs w:val="28"/>
        </w:rPr>
        <w:t>, вариативности, доступности и безопасности.</w:t>
      </w:r>
    </w:p>
    <w:p w:rsidR="00BD0D9B" w:rsidRPr="001D32CD" w:rsidRDefault="00BD0D9B" w:rsidP="00013475">
      <w:pPr>
        <w:spacing w:before="15"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 xml:space="preserve">Во всех группах расстановка мебели, устройство уклада обеспечивает детям свободный доступ и к играм, и к игрушкам; к изобразительному материалу, оборудованию для активной  музыкальной деятельности, познавательному, речевому, социально-коммуникативному развитию. Удовлетворяется потребность ребенка в совместной деятельности и в уединении. В дошкольном учреждении созданы условия, приближенные к домашним. Об этом свидетельствует групповое убранство – мебель, шторы, покрывала, ковры, уголки отдыха и др. </w:t>
      </w:r>
    </w:p>
    <w:p w:rsidR="00BD0D9B" w:rsidRPr="001D32CD" w:rsidRDefault="00BD0D9B" w:rsidP="00013475">
      <w:pPr>
        <w:spacing w:before="15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t>Логопедическая группа оборудована речевыми зонами, где находятся зеркала для мимической и артикуляционной гимнастики, подобраны, кроме наглядно-иллюстративного материала по лексическим темам, основным  фонетическим группам,  сюжетные картинки для работы  над фразой, игрушки для совершенствования  речевого дыхания, различные пособия для зрительной памяти и фонематического слуха. Организована развивающая среда для создания  функционального  базиса письма и чтения.</w:t>
      </w:r>
    </w:p>
    <w:p w:rsidR="00BD0D9B" w:rsidRPr="001D32CD" w:rsidRDefault="00BD0D9B" w:rsidP="00013475">
      <w:pPr>
        <w:spacing w:before="15"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sz w:val="28"/>
          <w:szCs w:val="28"/>
        </w:rPr>
        <w:lastRenderedPageBreak/>
        <w:t>Таким образом, правильно организованная предметно-развивающая среда помогает нашим детям глубже познать и раскрыть свои возможности и возможности других, освоить социальные роли, партнерство, усвоить ценности окружающего мира и адаптироваться в этом мире, а также:</w:t>
      </w:r>
    </w:p>
    <w:p w:rsidR="00BD0D9B" w:rsidRPr="001D32CD" w:rsidRDefault="00BD0D9B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          - инициирует познавательную и творческую активность детей,</w:t>
      </w:r>
    </w:p>
    <w:p w:rsidR="00BD0D9B" w:rsidRPr="001D32CD" w:rsidRDefault="00BD0D9B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          - предоставляет ребенку свободу выбора форм активности,</w:t>
      </w:r>
    </w:p>
    <w:p w:rsidR="00BD0D9B" w:rsidRPr="001D32CD" w:rsidRDefault="00BD0D9B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          - обеспечивает содержание разных форм детской деятельности,</w:t>
      </w:r>
    </w:p>
    <w:p w:rsidR="00BD0D9B" w:rsidRPr="001D32CD" w:rsidRDefault="00BD0D9B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 - </w:t>
      </w:r>
      <w:proofErr w:type="gramStart"/>
      <w:r w:rsidRPr="001D32CD">
        <w:rPr>
          <w:rFonts w:ascii="Times New Roman" w:hAnsi="Times New Roman" w:cs="Times New Roman"/>
          <w:color w:val="000000"/>
          <w:sz w:val="28"/>
          <w:szCs w:val="28"/>
        </w:rPr>
        <w:t>безопасна</w:t>
      </w:r>
      <w:proofErr w:type="gramEnd"/>
      <w:r w:rsidRPr="001D32CD">
        <w:rPr>
          <w:rFonts w:ascii="Times New Roman" w:hAnsi="Times New Roman" w:cs="Times New Roman"/>
          <w:color w:val="000000"/>
          <w:sz w:val="28"/>
          <w:szCs w:val="28"/>
        </w:rPr>
        <w:t xml:space="preserve"> и комфорта,</w:t>
      </w:r>
    </w:p>
    <w:p w:rsidR="00BD0D9B" w:rsidRPr="001D32CD" w:rsidRDefault="00BD0D9B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         - обеспечивает гармоничное отношение ребенка с окружающим миром.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b/>
          <w:color w:val="000000"/>
          <w:sz w:val="28"/>
          <w:szCs w:val="28"/>
        </w:rPr>
        <w:t>Функционирование внутренней системы оценки качества образования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1D32CD">
        <w:rPr>
          <w:rFonts w:ascii="Times New Roman" w:hAnsi="Times New Roman" w:cs="Times New Roman"/>
          <w:color w:val="000000"/>
          <w:sz w:val="28"/>
          <w:szCs w:val="28"/>
        </w:rPr>
        <w:t>С целью полноты реализации образовательной программы в детском саду осуществляется контрольная деятельность: контроль содержания различных аспектов деятельности: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- организационно-педагогической;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- образовательной;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>- финансово-хозяйственной и др.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1D32CD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1D32CD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реализацией образовательной программы проводится с целью выявления эффективности процесса по её реализации, обнаружение проблем, определения причин их появления, проведения корректирующих воздействий, направленных на проведение промежуточных результатов в соответствии с намеченными целями.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ab/>
        <w:t>В годовом плане Детского сада предусматривается периодичность проведения контроля и мероприятий по его осуществлению.</w:t>
      </w:r>
    </w:p>
    <w:p w:rsidR="00CB3B48" w:rsidRPr="001D32CD" w:rsidRDefault="00CB3B48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ab/>
        <w:t>Вопросы по итогам контрольной деятельности рассматриваются</w:t>
      </w:r>
      <w:r w:rsidR="006D42F6" w:rsidRPr="001D32CD">
        <w:rPr>
          <w:rFonts w:ascii="Times New Roman" w:hAnsi="Times New Roman" w:cs="Times New Roman"/>
          <w:color w:val="000000"/>
          <w:sz w:val="28"/>
          <w:szCs w:val="28"/>
        </w:rPr>
        <w:t xml:space="preserve"> на заседаниях Педагогического совета.</w:t>
      </w:r>
    </w:p>
    <w:p w:rsidR="006D42F6" w:rsidRPr="001D32CD" w:rsidRDefault="006D42F6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течение учебного года в зависимости от поставленных целей и задач проводятся различные формы контроля. Сбор информации для анализа включает: наблюдение, изучение продуктов детской деятельности, анкетирование, изучение документации </w:t>
      </w:r>
      <w:proofErr w:type="spellStart"/>
      <w:r w:rsidRPr="001D32CD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1D32CD">
        <w:rPr>
          <w:rFonts w:ascii="Times New Roman" w:hAnsi="Times New Roman" w:cs="Times New Roman"/>
          <w:color w:val="000000"/>
          <w:sz w:val="28"/>
          <w:szCs w:val="28"/>
        </w:rPr>
        <w:t>-образовательной работы, открытых просмотров, недель профессионального мастерства и др.</w:t>
      </w:r>
    </w:p>
    <w:p w:rsidR="006D42F6" w:rsidRPr="001D32CD" w:rsidRDefault="006D42F6" w:rsidP="00013475">
      <w:pPr>
        <w:spacing w:before="3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2CD">
        <w:rPr>
          <w:rFonts w:ascii="Times New Roman" w:hAnsi="Times New Roman" w:cs="Times New Roman"/>
          <w:color w:val="000000"/>
          <w:sz w:val="28"/>
          <w:szCs w:val="28"/>
        </w:rPr>
        <w:tab/>
        <w:t>Таким образов в детском саду определена система оценки качества образования и осуществляется планомерно в соответствии с годовым планом работы и локальными нормативными актами.</w:t>
      </w:r>
    </w:p>
    <w:p w:rsidR="00BD0D9B" w:rsidRDefault="00BD0D9B" w:rsidP="00BD0D9B">
      <w:pPr>
        <w:pStyle w:val="Default"/>
        <w:jc w:val="both"/>
        <w:rPr>
          <w:bCs/>
        </w:rPr>
      </w:pPr>
    </w:p>
    <w:p w:rsidR="00083171" w:rsidRDefault="00083171" w:rsidP="000831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РЕЗУЛЬТАТЫ </w:t>
      </w:r>
      <w:r w:rsidRPr="00083171">
        <w:rPr>
          <w:rFonts w:ascii="Times New Roman" w:hAnsi="Times New Roman" w:cs="Times New Roman"/>
          <w:b/>
          <w:bCs/>
          <w:color w:val="000000"/>
          <w:sz w:val="23"/>
          <w:szCs w:val="23"/>
        </w:rPr>
        <w:t>АНАЛИЗ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 w:rsidRPr="0008317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ПОКАЗАТЕЛЕЙ ДЕЯТЕЛЬНОСТИ</w:t>
      </w:r>
    </w:p>
    <w:p w:rsidR="00520043" w:rsidRDefault="00520043" w:rsidP="000831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tbl>
      <w:tblPr>
        <w:tblStyle w:val="a7"/>
        <w:tblW w:w="9855" w:type="dxa"/>
        <w:tblLook w:val="04A0" w:firstRow="1" w:lastRow="0" w:firstColumn="1" w:lastColumn="0" w:noHBand="0" w:noVBand="1"/>
      </w:tblPr>
      <w:tblGrid>
        <w:gridCol w:w="931"/>
        <w:gridCol w:w="6134"/>
        <w:gridCol w:w="1404"/>
        <w:gridCol w:w="1386"/>
      </w:tblGrid>
      <w:tr w:rsidR="009D47FE" w:rsidRPr="001D32CD" w:rsidTr="001D32CD">
        <w:trPr>
          <w:gridAfter w:val="1"/>
          <w:wAfter w:w="1253" w:type="dxa"/>
          <w:trHeight w:val="70"/>
        </w:trPr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6346" w:type="dxa"/>
            <w:vMerge w:val="restart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Показатели</w:t>
            </w:r>
          </w:p>
        </w:tc>
        <w:tc>
          <w:tcPr>
            <w:tcW w:w="1406" w:type="dxa"/>
            <w:vMerge w:val="restart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Единица измерения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</w:t>
            </w:r>
            <w:proofErr w:type="gramEnd"/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/п</w:t>
            </w:r>
          </w:p>
        </w:tc>
        <w:tc>
          <w:tcPr>
            <w:tcW w:w="6346" w:type="dxa"/>
            <w:vMerge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06" w:type="dxa"/>
            <w:vMerge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53" w:type="dxa"/>
          </w:tcPr>
          <w:p w:rsidR="009D47FE" w:rsidRPr="001D32CD" w:rsidRDefault="008609B7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2019-2020</w:t>
            </w:r>
          </w:p>
          <w:p w:rsidR="00055FD7" w:rsidRPr="001D32CD" w:rsidRDefault="00055FD7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01.08.2019</w:t>
            </w:r>
          </w:p>
        </w:tc>
      </w:tr>
      <w:tr w:rsidR="009D47FE" w:rsidRPr="001D32CD" w:rsidTr="006D42F6">
        <w:trPr>
          <w:gridAfter w:val="3"/>
          <w:wAfter w:w="9005" w:type="dxa"/>
        </w:trPr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6346" w:type="dxa"/>
          </w:tcPr>
          <w:p w:rsidR="009D47FE" w:rsidRPr="001D32CD" w:rsidRDefault="009D47FE" w:rsidP="00BD0D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53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1.1.</w:t>
            </w:r>
          </w:p>
        </w:tc>
        <w:tc>
          <w:tcPr>
            <w:tcW w:w="6346" w:type="dxa"/>
          </w:tcPr>
          <w:p w:rsidR="009D47FE" w:rsidRPr="001D32CD" w:rsidRDefault="009D47FE" w:rsidP="009D47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371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1.1.1.</w:t>
            </w:r>
          </w:p>
        </w:tc>
        <w:tc>
          <w:tcPr>
            <w:tcW w:w="6346" w:type="dxa"/>
          </w:tcPr>
          <w:p w:rsidR="009D47FE" w:rsidRPr="001D32CD" w:rsidRDefault="009D47FE" w:rsidP="002659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proofErr w:type="gramStart"/>
            <w:r w:rsidR="0088439B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режиме полного дня</w:t>
            </w:r>
            <w:proofErr w:type="gramEnd"/>
            <w:r w:rsidR="0088439B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(9-10.5 ч</w:t>
            </w: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) 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371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1.1.2.</w:t>
            </w:r>
          </w:p>
        </w:tc>
        <w:tc>
          <w:tcPr>
            <w:tcW w:w="6346" w:type="dxa"/>
          </w:tcPr>
          <w:p w:rsidR="009D47FE" w:rsidRPr="001D32CD" w:rsidRDefault="009D47FE" w:rsidP="002659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режиме кратковременного пребывания (3 - 5 часов) 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Общая численность воспитанников в возрасте до 3 лет </w:t>
            </w:r>
          </w:p>
          <w:p w:rsidR="009D47FE" w:rsidRPr="001D32CD" w:rsidRDefault="009D47FE" w:rsidP="002659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055FD7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1.3.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Общая численность воспитанников в возрасте от 3 до 7 лет </w:t>
            </w:r>
          </w:p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1.4.</w:t>
            </w:r>
          </w:p>
        </w:tc>
        <w:tc>
          <w:tcPr>
            <w:tcW w:w="6346" w:type="dxa"/>
          </w:tcPr>
          <w:p w:rsidR="009D47FE" w:rsidRPr="001D32CD" w:rsidRDefault="009D47FE" w:rsidP="008B3222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1406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8439B" w:rsidP="00371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</w:t>
            </w:r>
            <w:r w:rsidR="00055FD7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</w:t>
            </w: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100</w:t>
            </w:r>
            <w:r w:rsidR="009D47FE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%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1.5.</w:t>
            </w:r>
          </w:p>
        </w:tc>
        <w:tc>
          <w:tcPr>
            <w:tcW w:w="6346" w:type="dxa"/>
          </w:tcPr>
          <w:p w:rsidR="009D47FE" w:rsidRPr="001D32CD" w:rsidRDefault="009D47FE" w:rsidP="0026590D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406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896C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1.5.1.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F8105F" w:rsidRPr="001D32CD" w:rsidTr="006D42F6">
        <w:tc>
          <w:tcPr>
            <w:tcW w:w="850" w:type="dxa"/>
          </w:tcPr>
          <w:p w:rsidR="00F8105F" w:rsidRPr="001D32CD" w:rsidRDefault="00F8105F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1.5.2.</w:t>
            </w:r>
          </w:p>
        </w:tc>
        <w:tc>
          <w:tcPr>
            <w:tcW w:w="6346" w:type="dxa"/>
          </w:tcPr>
          <w:p w:rsidR="00F8105F" w:rsidRPr="001D32CD" w:rsidRDefault="00F8105F" w:rsidP="0026590D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>По коррекции речевых нарушений</w:t>
            </w:r>
          </w:p>
        </w:tc>
        <w:tc>
          <w:tcPr>
            <w:tcW w:w="1406" w:type="dxa"/>
          </w:tcPr>
          <w:p w:rsidR="00F8105F" w:rsidRPr="001D32CD" w:rsidRDefault="00F8105F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F8105F" w:rsidRPr="001D32CD" w:rsidRDefault="00896CB4" w:rsidP="00896C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</w:t>
            </w:r>
            <w:r w:rsidR="00F8105F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5.3</w:t>
            </w: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человек/%</w:t>
            </w:r>
          </w:p>
        </w:tc>
        <w:tc>
          <w:tcPr>
            <w:tcW w:w="1253" w:type="dxa"/>
          </w:tcPr>
          <w:p w:rsidR="009D47FE" w:rsidRPr="001D32CD" w:rsidRDefault="00896CB4" w:rsidP="00055F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BB6CDA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1.5.</w:t>
            </w: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4</w:t>
            </w:r>
            <w:r w:rsidR="009D47FE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По присмотру и уходу </w:t>
            </w:r>
          </w:p>
        </w:tc>
        <w:tc>
          <w:tcPr>
            <w:tcW w:w="1406" w:type="dxa"/>
          </w:tcPr>
          <w:p w:rsidR="009D47FE" w:rsidRPr="001D32CD" w:rsidRDefault="00F8105F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1.6.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3D190C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1.7.</w:t>
            </w:r>
          </w:p>
        </w:tc>
        <w:tc>
          <w:tcPr>
            <w:tcW w:w="6346" w:type="dxa"/>
          </w:tcPr>
          <w:p w:rsidR="009D47FE" w:rsidRPr="001D32CD" w:rsidRDefault="009D47FE" w:rsidP="0026590D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Общая численность педагогических работников, в том числе: </w:t>
            </w:r>
          </w:p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1.7.1.</w:t>
            </w:r>
          </w:p>
        </w:tc>
        <w:tc>
          <w:tcPr>
            <w:tcW w:w="63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696"/>
              <w:gridCol w:w="222"/>
            </w:tblGrid>
            <w:tr w:rsidR="009D47FE" w:rsidRPr="001D32CD">
              <w:trPr>
                <w:trHeight w:val="259"/>
              </w:trPr>
              <w:tc>
                <w:tcPr>
                  <w:tcW w:w="0" w:type="auto"/>
                </w:tcPr>
                <w:p w:rsidR="009D47FE" w:rsidRPr="001D32CD" w:rsidRDefault="009D47FE" w:rsidP="0026590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1D32CD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Численность/удельный вес численности педагогических работников, имеющих высшее образование </w:t>
                  </w:r>
                </w:p>
              </w:tc>
              <w:tc>
                <w:tcPr>
                  <w:tcW w:w="0" w:type="auto"/>
                </w:tcPr>
                <w:p w:rsidR="009D47FE" w:rsidRPr="001D32CD" w:rsidRDefault="009D47FE" w:rsidP="0026590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человек/%</w:t>
            </w:r>
          </w:p>
        </w:tc>
        <w:tc>
          <w:tcPr>
            <w:tcW w:w="1253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1/1</w:t>
            </w:r>
            <w:r w:rsidR="003D190C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="00107A58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1.7.2.</w:t>
            </w:r>
          </w:p>
        </w:tc>
        <w:tc>
          <w:tcPr>
            <w:tcW w:w="6346" w:type="dxa"/>
          </w:tcPr>
          <w:p w:rsidR="009D47FE" w:rsidRPr="001D32CD" w:rsidRDefault="009D47FE" w:rsidP="0026590D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человек/%</w:t>
            </w:r>
          </w:p>
        </w:tc>
        <w:tc>
          <w:tcPr>
            <w:tcW w:w="1253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6/8</w:t>
            </w:r>
            <w:r w:rsidR="003D190C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="00107A58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1.8.</w:t>
            </w:r>
          </w:p>
        </w:tc>
        <w:tc>
          <w:tcPr>
            <w:tcW w:w="6346" w:type="dxa"/>
          </w:tcPr>
          <w:p w:rsidR="009D47FE" w:rsidRPr="001D32CD" w:rsidRDefault="009D47FE" w:rsidP="0026590D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человек/%</w:t>
            </w:r>
          </w:p>
        </w:tc>
        <w:tc>
          <w:tcPr>
            <w:tcW w:w="1253" w:type="dxa"/>
          </w:tcPr>
          <w:p w:rsidR="009D47FE" w:rsidRPr="001D32CD" w:rsidRDefault="00896CB4" w:rsidP="007465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  <w:r w:rsidR="00F8105F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</w:t>
            </w: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84</w:t>
            </w:r>
            <w:r w:rsidR="00F8105F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%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1.8.1.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>высшая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EB2B45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1.8.2.</w:t>
            </w:r>
          </w:p>
        </w:tc>
        <w:tc>
          <w:tcPr>
            <w:tcW w:w="6346" w:type="dxa"/>
          </w:tcPr>
          <w:p w:rsidR="009D47FE" w:rsidRPr="001D32CD" w:rsidRDefault="009D47FE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sz w:val="26"/>
                <w:szCs w:val="26"/>
              </w:rPr>
              <w:t>первая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9D47F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9D47FE" w:rsidRPr="001D32CD" w:rsidTr="006D42F6">
        <w:tc>
          <w:tcPr>
            <w:tcW w:w="850" w:type="dxa"/>
          </w:tcPr>
          <w:p w:rsidR="009D47FE" w:rsidRPr="001D32CD" w:rsidRDefault="00107A58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1.9.</w:t>
            </w:r>
          </w:p>
        </w:tc>
        <w:tc>
          <w:tcPr>
            <w:tcW w:w="6346" w:type="dxa"/>
          </w:tcPr>
          <w:p w:rsidR="009D47FE" w:rsidRPr="001D32CD" w:rsidRDefault="00107A58" w:rsidP="00520043">
            <w:pPr>
              <w:pStyle w:val="Default"/>
              <w:rPr>
                <w:sz w:val="26"/>
                <w:szCs w:val="26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 xml:space="preserve">Численность /удельный вес численности педагогических работников в общей численности педагогических работников педагогический стаж </w:t>
            </w:r>
            <w:proofErr w:type="gramStart"/>
            <w:r w:rsidRPr="001D32CD">
              <w:rPr>
                <w:rFonts w:eastAsia="Times New Roman"/>
                <w:sz w:val="26"/>
                <w:szCs w:val="26"/>
                <w:lang w:eastAsia="ru-RU"/>
              </w:rPr>
              <w:t>работы</w:t>
            </w:r>
            <w:proofErr w:type="gramEnd"/>
            <w:r w:rsidRPr="001D32CD">
              <w:rPr>
                <w:rFonts w:eastAsia="Times New Roman"/>
                <w:sz w:val="26"/>
                <w:szCs w:val="26"/>
                <w:lang w:eastAsia="ru-RU"/>
              </w:rPr>
              <w:t xml:space="preserve"> которых составляет:</w:t>
            </w:r>
          </w:p>
        </w:tc>
        <w:tc>
          <w:tcPr>
            <w:tcW w:w="1406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53" w:type="dxa"/>
          </w:tcPr>
          <w:p w:rsidR="009D47FE" w:rsidRPr="001D32CD" w:rsidRDefault="009D47F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07A58" w:rsidRPr="001D32CD" w:rsidTr="006D42F6">
        <w:tc>
          <w:tcPr>
            <w:tcW w:w="850" w:type="dxa"/>
          </w:tcPr>
          <w:p w:rsidR="00107A58" w:rsidRPr="001D32CD" w:rsidRDefault="00107A58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1.9.1.</w:t>
            </w:r>
          </w:p>
        </w:tc>
        <w:tc>
          <w:tcPr>
            <w:tcW w:w="6346" w:type="dxa"/>
          </w:tcPr>
          <w:p w:rsidR="00107A58" w:rsidRPr="001D32CD" w:rsidRDefault="00107A58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до 5 лет</w:t>
            </w:r>
          </w:p>
        </w:tc>
        <w:tc>
          <w:tcPr>
            <w:tcW w:w="1406" w:type="dxa"/>
          </w:tcPr>
          <w:p w:rsidR="00107A58" w:rsidRPr="001D32CD" w:rsidRDefault="00107A58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107A58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107A58" w:rsidRPr="001D32CD" w:rsidTr="006D42F6">
        <w:tc>
          <w:tcPr>
            <w:tcW w:w="850" w:type="dxa"/>
          </w:tcPr>
          <w:p w:rsidR="00107A58" w:rsidRPr="001D32CD" w:rsidRDefault="00107A58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1.9.2.</w:t>
            </w:r>
          </w:p>
        </w:tc>
        <w:tc>
          <w:tcPr>
            <w:tcW w:w="6346" w:type="dxa"/>
          </w:tcPr>
          <w:p w:rsidR="00107A58" w:rsidRPr="001D32CD" w:rsidRDefault="003D190C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от 5 до 10</w:t>
            </w:r>
            <w:r w:rsidR="0074658E" w:rsidRPr="001D32CD">
              <w:rPr>
                <w:rFonts w:eastAsia="Times New Roman"/>
                <w:sz w:val="26"/>
                <w:szCs w:val="26"/>
                <w:lang w:eastAsia="ru-RU"/>
              </w:rPr>
              <w:t xml:space="preserve"> лет</w:t>
            </w:r>
          </w:p>
        </w:tc>
        <w:tc>
          <w:tcPr>
            <w:tcW w:w="1406" w:type="dxa"/>
          </w:tcPr>
          <w:p w:rsidR="00107A58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107A58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2926A8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1.9.3.</w:t>
            </w:r>
          </w:p>
        </w:tc>
        <w:tc>
          <w:tcPr>
            <w:tcW w:w="6346" w:type="dxa"/>
          </w:tcPr>
          <w:p w:rsidR="0074658E" w:rsidRPr="001D32CD" w:rsidRDefault="003D190C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от 10 до 25</w:t>
            </w:r>
            <w:r w:rsidR="0074658E" w:rsidRPr="001D32CD">
              <w:rPr>
                <w:rFonts w:eastAsia="Times New Roman"/>
                <w:sz w:val="26"/>
                <w:szCs w:val="26"/>
                <w:lang w:eastAsia="ru-RU"/>
              </w:rPr>
              <w:t xml:space="preserve"> лет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2926A8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1.9.4.</w:t>
            </w:r>
          </w:p>
        </w:tc>
        <w:tc>
          <w:tcPr>
            <w:tcW w:w="6346" w:type="dxa"/>
          </w:tcPr>
          <w:p w:rsidR="0074658E" w:rsidRPr="001D32CD" w:rsidRDefault="00F573EA" w:rsidP="00CB469C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свыше 25</w:t>
            </w:r>
            <w:r w:rsidR="0074658E" w:rsidRPr="001D32CD">
              <w:rPr>
                <w:rFonts w:eastAsia="Times New Roman"/>
                <w:sz w:val="26"/>
                <w:szCs w:val="26"/>
                <w:lang w:eastAsia="ru-RU"/>
              </w:rPr>
              <w:t xml:space="preserve"> лет и более</w:t>
            </w:r>
          </w:p>
        </w:tc>
        <w:tc>
          <w:tcPr>
            <w:tcW w:w="1406" w:type="dxa"/>
          </w:tcPr>
          <w:p w:rsidR="0074658E" w:rsidRPr="001D32CD" w:rsidRDefault="0074658E" w:rsidP="00CB46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896CB4" w:rsidP="00CB46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1.10.</w:t>
            </w:r>
          </w:p>
        </w:tc>
        <w:tc>
          <w:tcPr>
            <w:tcW w:w="6346" w:type="dxa"/>
          </w:tcPr>
          <w:p w:rsidR="0074658E" w:rsidRPr="001D32CD" w:rsidRDefault="0074658E" w:rsidP="00107A58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proofErr w:type="gramStart"/>
            <w:r w:rsidRPr="001D32CD">
              <w:rPr>
                <w:rFonts w:eastAsia="Times New Roman"/>
                <w:sz w:val="26"/>
                <w:szCs w:val="26"/>
                <w:lang w:eastAsia="ru-RU"/>
              </w:rPr>
              <w:t>Численность /удельный вес численности педагогических работников, прошедшие за последние 5 лет повышение квалификации/профессиональную подготовку по профилю педагогической деятельности или иной осуществляемой в ДОУ, в общей численности педагогических работников</w:t>
            </w:r>
            <w:proofErr w:type="gramEnd"/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  <w:r w:rsidR="0074658E"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/100%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1.11.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Соотношение «педагогический работник/воспитанник» в ДОУ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F573EA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1/11,5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1.12.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Наличие в ДОУ педагогических работников: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1.12.1.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Музыкального руководителя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88439B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1.12.2.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Инструктора по физической культуре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896CB4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1.12.3.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Учителя-логопеда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88439B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1.12.4.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Учителя-дефектолога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1.12.4.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Педагога-психолога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253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1.13.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Наличие физкультурного зала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53" w:type="dxa"/>
          </w:tcPr>
          <w:p w:rsidR="0074658E" w:rsidRPr="001D32CD" w:rsidRDefault="0088439B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1.14.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Наличие музыкального зала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53" w:type="dxa"/>
          </w:tcPr>
          <w:p w:rsidR="0074658E" w:rsidRPr="001D32CD" w:rsidRDefault="0088439B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</w:tr>
      <w:tr w:rsidR="0074658E" w:rsidRPr="001D32CD" w:rsidTr="006D42F6">
        <w:tc>
          <w:tcPr>
            <w:tcW w:w="850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1.15.</w:t>
            </w:r>
          </w:p>
        </w:tc>
        <w:tc>
          <w:tcPr>
            <w:tcW w:w="6346" w:type="dxa"/>
          </w:tcPr>
          <w:p w:rsidR="0074658E" w:rsidRPr="001D32CD" w:rsidRDefault="0074658E" w:rsidP="00520043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1D32CD">
              <w:rPr>
                <w:rFonts w:eastAsia="Times New Roman"/>
                <w:sz w:val="26"/>
                <w:szCs w:val="26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06" w:type="dxa"/>
          </w:tcPr>
          <w:p w:rsidR="0074658E" w:rsidRPr="001D32CD" w:rsidRDefault="0074658E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53" w:type="dxa"/>
          </w:tcPr>
          <w:p w:rsidR="0074658E" w:rsidRPr="001D32CD" w:rsidRDefault="0088439B" w:rsidP="000831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D32C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</w:tr>
    </w:tbl>
    <w:p w:rsidR="001D32CD" w:rsidRDefault="001D32CD" w:rsidP="00083171">
      <w:pPr>
        <w:pStyle w:val="Default"/>
        <w:rPr>
          <w:b/>
          <w:bCs/>
          <w:sz w:val="28"/>
          <w:szCs w:val="28"/>
        </w:rPr>
      </w:pPr>
    </w:p>
    <w:p w:rsidR="00083171" w:rsidRDefault="00083171" w:rsidP="00083171">
      <w:pPr>
        <w:pStyle w:val="Default"/>
        <w:rPr>
          <w:b/>
          <w:bCs/>
          <w:sz w:val="28"/>
          <w:szCs w:val="28"/>
        </w:rPr>
      </w:pPr>
      <w:r w:rsidRPr="001D32CD">
        <w:rPr>
          <w:b/>
          <w:bCs/>
          <w:sz w:val="28"/>
          <w:szCs w:val="28"/>
        </w:rPr>
        <w:t>Общий вывод:</w:t>
      </w:r>
    </w:p>
    <w:p w:rsidR="001D32CD" w:rsidRPr="001D32CD" w:rsidRDefault="001D32CD" w:rsidP="00083171">
      <w:pPr>
        <w:pStyle w:val="Default"/>
        <w:rPr>
          <w:sz w:val="28"/>
          <w:szCs w:val="28"/>
        </w:rPr>
      </w:pPr>
    </w:p>
    <w:p w:rsidR="00083171" w:rsidRPr="001D32CD" w:rsidRDefault="00083171" w:rsidP="00083171">
      <w:pPr>
        <w:pStyle w:val="Default"/>
        <w:ind w:firstLine="708"/>
        <w:jc w:val="both"/>
        <w:rPr>
          <w:sz w:val="28"/>
          <w:szCs w:val="28"/>
        </w:rPr>
      </w:pPr>
      <w:r w:rsidRPr="001D32CD">
        <w:rPr>
          <w:sz w:val="28"/>
          <w:szCs w:val="28"/>
        </w:rPr>
        <w:t>Результаты деятел</w:t>
      </w:r>
      <w:r w:rsidR="002926A8" w:rsidRPr="001D32CD">
        <w:rPr>
          <w:sz w:val="28"/>
          <w:szCs w:val="28"/>
        </w:rPr>
        <w:t>ь</w:t>
      </w:r>
      <w:r w:rsidR="0088439B" w:rsidRPr="001D32CD">
        <w:rPr>
          <w:sz w:val="28"/>
          <w:szCs w:val="28"/>
        </w:rPr>
        <w:t>ности МК</w:t>
      </w:r>
      <w:r w:rsidR="002926A8" w:rsidRPr="001D32CD">
        <w:rPr>
          <w:sz w:val="28"/>
          <w:szCs w:val="28"/>
        </w:rPr>
        <w:t>ДОУ</w:t>
      </w:r>
      <w:r w:rsidR="0088439B" w:rsidRPr="001D32CD">
        <w:rPr>
          <w:sz w:val="28"/>
          <w:szCs w:val="28"/>
        </w:rPr>
        <w:t xml:space="preserve"> №9 «Ласточка» за 2019-2020</w:t>
      </w:r>
      <w:r w:rsidRPr="001D32CD">
        <w:rPr>
          <w:sz w:val="28"/>
          <w:szCs w:val="28"/>
        </w:rPr>
        <w:t xml:space="preserve"> учебный год показали, что основные годовые задачи выполнены. Существенным достижением в деятельности педагогического коллектива стало значительное повышение методической активности педагогов. Результаты диагностики воспитанников свидетельствуют о стабильной положительной динамике в усвоении основной образовательной программы дошкольного образования. Количество детей – участников различных выставок, конкурсов, концертов, </w:t>
      </w:r>
      <w:r w:rsidR="0088439B" w:rsidRPr="001D32CD">
        <w:rPr>
          <w:sz w:val="28"/>
          <w:szCs w:val="28"/>
        </w:rPr>
        <w:t>остается стабильно высоким. В МК</w:t>
      </w:r>
      <w:r w:rsidRPr="001D32CD">
        <w:rPr>
          <w:sz w:val="28"/>
          <w:szCs w:val="28"/>
        </w:rPr>
        <w:t>ДОУ сложился перспективный, творческий коллектив педагогов, имеющих потенциал к профессиональному развитию. С каждым годом повышается заинтересованность родителей эффективной образовательной деятельности в дошкольном учреждении.</w:t>
      </w:r>
    </w:p>
    <w:p w:rsidR="00877924" w:rsidRPr="001D32CD" w:rsidRDefault="00877924" w:rsidP="00877924">
      <w:pPr>
        <w:shd w:val="clear" w:color="auto" w:fill="FFFFFF"/>
        <w:spacing w:after="150" w:line="240" w:lineRule="auto"/>
        <w:ind w:left="-225" w:firstLine="93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Количественный  состав воспитанников ДОУ по сравнению с предыдущим годом сохранился.</w:t>
      </w:r>
    </w:p>
    <w:p w:rsidR="00877924" w:rsidRPr="001D32CD" w:rsidRDefault="00877924" w:rsidP="00877924">
      <w:pPr>
        <w:shd w:val="clear" w:color="auto" w:fill="FFFFFF"/>
        <w:spacing w:after="150" w:line="240" w:lineRule="auto"/>
        <w:ind w:left="-225" w:firstLine="93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Развивающая предметно – пространственная среда значительно пополнилась игровым оборудованием, спортивным инвентарем, материалами для занятий математикой, конструированием, развитием речи и другими средствами организации образовательного процесса в соответствии с требованиями ФГОС </w:t>
      </w:r>
      <w:proofErr w:type="gramStart"/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1D32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77924" w:rsidRPr="001F70B4" w:rsidRDefault="00877924" w:rsidP="00877924">
      <w:pPr>
        <w:pStyle w:val="Default"/>
        <w:ind w:firstLine="708"/>
        <w:jc w:val="both"/>
      </w:pPr>
    </w:p>
    <w:sectPr w:rsidR="00877924" w:rsidRPr="001F70B4" w:rsidSect="005244D6">
      <w:headerReference w:type="default" r:id="rId10"/>
      <w:footerReference w:type="default" r:id="rId11"/>
      <w:pgSz w:w="11906" w:h="16838"/>
      <w:pgMar w:top="426" w:right="851" w:bottom="62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E2B" w:rsidRDefault="00401E2B" w:rsidP="00013475">
      <w:pPr>
        <w:spacing w:after="0" w:line="240" w:lineRule="auto"/>
      </w:pPr>
      <w:r>
        <w:separator/>
      </w:r>
    </w:p>
  </w:endnote>
  <w:endnote w:type="continuationSeparator" w:id="0">
    <w:p w:rsidR="00401E2B" w:rsidRDefault="00401E2B" w:rsidP="00013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519129"/>
      <w:docPartObj>
        <w:docPartGallery w:val="Page Numbers (Bottom of Page)"/>
        <w:docPartUnique/>
      </w:docPartObj>
    </w:sdtPr>
    <w:sdtEndPr/>
    <w:sdtContent>
      <w:p w:rsidR="00D61BC0" w:rsidRDefault="00D61BC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4D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D61BC0" w:rsidRDefault="00D61BC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E2B" w:rsidRDefault="00401E2B" w:rsidP="00013475">
      <w:pPr>
        <w:spacing w:after="0" w:line="240" w:lineRule="auto"/>
      </w:pPr>
      <w:r>
        <w:separator/>
      </w:r>
    </w:p>
  </w:footnote>
  <w:footnote w:type="continuationSeparator" w:id="0">
    <w:p w:rsidR="00401E2B" w:rsidRDefault="00401E2B" w:rsidP="00013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BC0" w:rsidRDefault="00D61BC0">
    <w:pPr>
      <w:pStyle w:val="a8"/>
      <w:jc w:val="center"/>
    </w:pPr>
  </w:p>
  <w:p w:rsidR="00D61BC0" w:rsidRDefault="00D61BC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1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1614"/>
        </w:tabs>
        <w:ind w:left="1614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629"/>
        </w:tabs>
        <w:ind w:left="1629" w:hanging="360"/>
      </w:pPr>
    </w:lvl>
    <w:lvl w:ilvl="2">
      <w:start w:val="1"/>
      <w:numFmt w:val="bullet"/>
      <w:lvlText w:val=""/>
      <w:lvlJc w:val="left"/>
      <w:pPr>
        <w:tabs>
          <w:tab w:val="num" w:pos="2349"/>
        </w:tabs>
        <w:ind w:left="234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9"/>
        </w:tabs>
        <w:ind w:left="306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9"/>
        </w:tabs>
        <w:ind w:left="378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509"/>
        </w:tabs>
        <w:ind w:left="450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9"/>
        </w:tabs>
        <w:ind w:left="522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9"/>
        </w:tabs>
        <w:ind w:left="594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69"/>
        </w:tabs>
        <w:ind w:left="6669" w:hanging="360"/>
      </w:pPr>
      <w:rPr>
        <w:rFonts w:ascii="Wingdings" w:hAnsi="Wingdings"/>
      </w:rPr>
    </w:lvl>
  </w:abstractNum>
  <w:abstractNum w:abstractNumId="2">
    <w:nsid w:val="0000000F"/>
    <w:multiLevelType w:val="multi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>
    <w:nsid w:val="1CC90003"/>
    <w:multiLevelType w:val="hybridMultilevel"/>
    <w:tmpl w:val="B6683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E61FA3"/>
    <w:multiLevelType w:val="hybridMultilevel"/>
    <w:tmpl w:val="0944C92A"/>
    <w:lvl w:ilvl="0" w:tplc="7FC4EC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017331"/>
    <w:multiLevelType w:val="hybridMultilevel"/>
    <w:tmpl w:val="F606D580"/>
    <w:lvl w:ilvl="0" w:tplc="0419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>
    <w:nsid w:val="35CB6A79"/>
    <w:multiLevelType w:val="hybridMultilevel"/>
    <w:tmpl w:val="3484F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C43AE"/>
    <w:multiLevelType w:val="hybridMultilevel"/>
    <w:tmpl w:val="1DA6D1F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2E2365"/>
    <w:multiLevelType w:val="hybridMultilevel"/>
    <w:tmpl w:val="8D80D922"/>
    <w:lvl w:ilvl="0" w:tplc="F29C04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324FD8"/>
    <w:multiLevelType w:val="multilevel"/>
    <w:tmpl w:val="D0C24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C8"/>
    <w:rsid w:val="00004EEA"/>
    <w:rsid w:val="00013475"/>
    <w:rsid w:val="00054946"/>
    <w:rsid w:val="00055FD7"/>
    <w:rsid w:val="000630C8"/>
    <w:rsid w:val="000668F8"/>
    <w:rsid w:val="00083171"/>
    <w:rsid w:val="00090EBF"/>
    <w:rsid w:val="000D2D39"/>
    <w:rsid w:val="000E6018"/>
    <w:rsid w:val="000F500F"/>
    <w:rsid w:val="00107A58"/>
    <w:rsid w:val="00152150"/>
    <w:rsid w:val="00172FBE"/>
    <w:rsid w:val="00181AAD"/>
    <w:rsid w:val="001D32CD"/>
    <w:rsid w:val="001E5B88"/>
    <w:rsid w:val="001E642B"/>
    <w:rsid w:val="001F70B4"/>
    <w:rsid w:val="0026590D"/>
    <w:rsid w:val="002926A8"/>
    <w:rsid w:val="002B6F7F"/>
    <w:rsid w:val="002E6816"/>
    <w:rsid w:val="003437F4"/>
    <w:rsid w:val="003719C5"/>
    <w:rsid w:val="00392A52"/>
    <w:rsid w:val="003D190C"/>
    <w:rsid w:val="003E1683"/>
    <w:rsid w:val="00401E2B"/>
    <w:rsid w:val="00440F1F"/>
    <w:rsid w:val="00442372"/>
    <w:rsid w:val="004B04F5"/>
    <w:rsid w:val="004C06CA"/>
    <w:rsid w:val="00503DB2"/>
    <w:rsid w:val="00520043"/>
    <w:rsid w:val="005244D6"/>
    <w:rsid w:val="005C32A0"/>
    <w:rsid w:val="00633BF5"/>
    <w:rsid w:val="00691ABB"/>
    <w:rsid w:val="006D42F6"/>
    <w:rsid w:val="006F193F"/>
    <w:rsid w:val="00717B05"/>
    <w:rsid w:val="00744EEE"/>
    <w:rsid w:val="0074658E"/>
    <w:rsid w:val="00751F2A"/>
    <w:rsid w:val="007F1E0B"/>
    <w:rsid w:val="008348E9"/>
    <w:rsid w:val="008609B7"/>
    <w:rsid w:val="00877924"/>
    <w:rsid w:val="0088439B"/>
    <w:rsid w:val="00893CC2"/>
    <w:rsid w:val="00896CB4"/>
    <w:rsid w:val="008A5447"/>
    <w:rsid w:val="008B3222"/>
    <w:rsid w:val="009038C7"/>
    <w:rsid w:val="00915C89"/>
    <w:rsid w:val="0093449B"/>
    <w:rsid w:val="009D47FE"/>
    <w:rsid w:val="009E3427"/>
    <w:rsid w:val="009E4156"/>
    <w:rsid w:val="00A23389"/>
    <w:rsid w:val="00A261BE"/>
    <w:rsid w:val="00A577FA"/>
    <w:rsid w:val="00A84AB8"/>
    <w:rsid w:val="00AC4F3E"/>
    <w:rsid w:val="00AC68FC"/>
    <w:rsid w:val="00AE5C79"/>
    <w:rsid w:val="00B11F89"/>
    <w:rsid w:val="00B85279"/>
    <w:rsid w:val="00BB6CDA"/>
    <w:rsid w:val="00BD0D9B"/>
    <w:rsid w:val="00BD4A29"/>
    <w:rsid w:val="00BE25E3"/>
    <w:rsid w:val="00BF1BC5"/>
    <w:rsid w:val="00C4407C"/>
    <w:rsid w:val="00CB3B48"/>
    <w:rsid w:val="00CB469C"/>
    <w:rsid w:val="00D61BC0"/>
    <w:rsid w:val="00D972EA"/>
    <w:rsid w:val="00DC1896"/>
    <w:rsid w:val="00E577FA"/>
    <w:rsid w:val="00E91665"/>
    <w:rsid w:val="00EA16DE"/>
    <w:rsid w:val="00EB2B45"/>
    <w:rsid w:val="00ED5C1D"/>
    <w:rsid w:val="00EF1DD1"/>
    <w:rsid w:val="00F11F3D"/>
    <w:rsid w:val="00F14966"/>
    <w:rsid w:val="00F206D1"/>
    <w:rsid w:val="00F40E66"/>
    <w:rsid w:val="00F573EA"/>
    <w:rsid w:val="00F707BA"/>
    <w:rsid w:val="00F8105F"/>
    <w:rsid w:val="00FC1BA5"/>
    <w:rsid w:val="00FD5DBB"/>
    <w:rsid w:val="00FE6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19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uiPriority w:val="99"/>
    <w:rsid w:val="006F193F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F1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193F"/>
    <w:rPr>
      <w:b/>
      <w:bCs/>
    </w:rPr>
  </w:style>
  <w:style w:type="character" w:styleId="a5">
    <w:name w:val="Hyperlink"/>
    <w:basedOn w:val="a0"/>
    <w:uiPriority w:val="99"/>
    <w:unhideWhenUsed/>
    <w:rsid w:val="006F193F"/>
    <w:rPr>
      <w:color w:val="0000FF"/>
      <w:u w:val="single"/>
    </w:rPr>
  </w:style>
  <w:style w:type="paragraph" w:styleId="3">
    <w:name w:val="Body Text 3"/>
    <w:basedOn w:val="a"/>
    <w:link w:val="30"/>
    <w:rsid w:val="00FC1BA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FC1BA5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707BA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520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3475"/>
  </w:style>
  <w:style w:type="paragraph" w:styleId="aa">
    <w:name w:val="footer"/>
    <w:basedOn w:val="a"/>
    <w:link w:val="ab"/>
    <w:uiPriority w:val="99"/>
    <w:unhideWhenUsed/>
    <w:rsid w:val="0001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3475"/>
  </w:style>
  <w:style w:type="paragraph" w:styleId="ac">
    <w:name w:val="Balloon Text"/>
    <w:basedOn w:val="a"/>
    <w:link w:val="ad"/>
    <w:uiPriority w:val="99"/>
    <w:semiHidden/>
    <w:unhideWhenUsed/>
    <w:rsid w:val="006D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D42F6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semiHidden/>
    <w:unhideWhenUsed/>
    <w:rsid w:val="005C32A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C32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19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uiPriority w:val="99"/>
    <w:rsid w:val="006F193F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F1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193F"/>
    <w:rPr>
      <w:b/>
      <w:bCs/>
    </w:rPr>
  </w:style>
  <w:style w:type="character" w:styleId="a5">
    <w:name w:val="Hyperlink"/>
    <w:basedOn w:val="a0"/>
    <w:uiPriority w:val="99"/>
    <w:unhideWhenUsed/>
    <w:rsid w:val="006F193F"/>
    <w:rPr>
      <w:color w:val="0000FF"/>
      <w:u w:val="single"/>
    </w:rPr>
  </w:style>
  <w:style w:type="paragraph" w:styleId="3">
    <w:name w:val="Body Text 3"/>
    <w:basedOn w:val="a"/>
    <w:link w:val="30"/>
    <w:rsid w:val="00FC1BA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FC1BA5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707BA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520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3475"/>
  </w:style>
  <w:style w:type="paragraph" w:styleId="aa">
    <w:name w:val="footer"/>
    <w:basedOn w:val="a"/>
    <w:link w:val="ab"/>
    <w:uiPriority w:val="99"/>
    <w:unhideWhenUsed/>
    <w:rsid w:val="0001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3475"/>
  </w:style>
  <w:style w:type="paragraph" w:styleId="ac">
    <w:name w:val="Balloon Text"/>
    <w:basedOn w:val="a"/>
    <w:link w:val="ad"/>
    <w:uiPriority w:val="99"/>
    <w:semiHidden/>
    <w:unhideWhenUsed/>
    <w:rsid w:val="006D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D42F6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semiHidden/>
    <w:unhideWhenUsed/>
    <w:rsid w:val="005C32A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C3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6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F92DD-E312-486B-A60C-1D3AF2DCF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5702</Words>
  <Characters>32502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RePack by SPecialiST</cp:lastModifiedBy>
  <cp:revision>2</cp:revision>
  <cp:lastPrinted>2019-01-14T05:52:00Z</cp:lastPrinted>
  <dcterms:created xsi:type="dcterms:W3CDTF">2022-02-24T09:01:00Z</dcterms:created>
  <dcterms:modified xsi:type="dcterms:W3CDTF">2022-02-24T09:01:00Z</dcterms:modified>
</cp:coreProperties>
</file>