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24" w:rsidRPr="00685324" w:rsidRDefault="00685324" w:rsidP="00685324">
      <w:pPr>
        <w:pStyle w:val="Standard"/>
        <w:jc w:val="center"/>
        <w:rPr>
          <w:bCs/>
          <w:iCs/>
          <w:sz w:val="32"/>
          <w:szCs w:val="28"/>
        </w:rPr>
      </w:pPr>
      <w:r w:rsidRPr="00685324">
        <w:rPr>
          <w:bCs/>
          <w:iCs/>
          <w:sz w:val="32"/>
          <w:szCs w:val="28"/>
        </w:rPr>
        <w:t>Муниципальное казенное дошкольное образовательное учреждение</w:t>
      </w:r>
    </w:p>
    <w:p w:rsidR="00685324" w:rsidRPr="00685324" w:rsidRDefault="00685324" w:rsidP="00685324">
      <w:pPr>
        <w:pStyle w:val="Standard"/>
        <w:jc w:val="center"/>
        <w:rPr>
          <w:bCs/>
          <w:iCs/>
          <w:sz w:val="32"/>
          <w:szCs w:val="28"/>
        </w:rPr>
      </w:pPr>
      <w:r>
        <w:rPr>
          <w:bCs/>
          <w:iCs/>
          <w:sz w:val="32"/>
          <w:szCs w:val="28"/>
        </w:rPr>
        <w:t>Детский сад № 9 «Ласточка</w:t>
      </w:r>
      <w:bookmarkStart w:id="0" w:name="_GoBack"/>
      <w:bookmarkEnd w:id="0"/>
      <w:r w:rsidRPr="00685324">
        <w:rPr>
          <w:bCs/>
          <w:iCs/>
          <w:sz w:val="32"/>
          <w:szCs w:val="28"/>
        </w:rPr>
        <w:t>»</w:t>
      </w:r>
    </w:p>
    <w:p w:rsidR="00685324" w:rsidRPr="00685324" w:rsidRDefault="00685324" w:rsidP="00685324">
      <w:pPr>
        <w:pStyle w:val="Standard"/>
        <w:jc w:val="center"/>
        <w:rPr>
          <w:bCs/>
          <w:iCs/>
          <w:sz w:val="32"/>
          <w:szCs w:val="28"/>
        </w:rPr>
      </w:pPr>
    </w:p>
    <w:p w:rsidR="00685324" w:rsidRDefault="00685324" w:rsidP="00685324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685324" w:rsidRDefault="00685324" w:rsidP="00685324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685324" w:rsidRDefault="00685324" w:rsidP="00685324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685324" w:rsidRDefault="00685324" w:rsidP="00685324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685324" w:rsidRDefault="00685324" w:rsidP="00685324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685324" w:rsidRDefault="00685324" w:rsidP="00685324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685324" w:rsidRDefault="00685324" w:rsidP="00685324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685324" w:rsidRDefault="00685324" w:rsidP="00685324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685324" w:rsidRDefault="00685324" w:rsidP="00685324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685324" w:rsidRDefault="00685324" w:rsidP="00685324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685324" w:rsidRDefault="00685324" w:rsidP="00685324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685324" w:rsidRDefault="00685324" w:rsidP="00685324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685324" w:rsidRDefault="00685324" w:rsidP="00685324">
      <w:pPr>
        <w:pStyle w:val="Standard"/>
      </w:pPr>
    </w:p>
    <w:p w:rsidR="00685324" w:rsidRPr="00685324" w:rsidRDefault="00685324" w:rsidP="00685324">
      <w:pPr>
        <w:pStyle w:val="Standard"/>
        <w:jc w:val="center"/>
        <w:rPr>
          <w:b/>
          <w:bCs/>
          <w:sz w:val="40"/>
          <w:szCs w:val="32"/>
        </w:rPr>
      </w:pPr>
      <w:r w:rsidRPr="00685324">
        <w:rPr>
          <w:b/>
          <w:bCs/>
          <w:sz w:val="40"/>
          <w:szCs w:val="32"/>
        </w:rPr>
        <w:t>Перспективное планирование</w:t>
      </w:r>
    </w:p>
    <w:p w:rsidR="00685324" w:rsidRPr="00685324" w:rsidRDefault="00685324" w:rsidP="00685324">
      <w:pPr>
        <w:pStyle w:val="Standard"/>
        <w:jc w:val="center"/>
        <w:rPr>
          <w:b/>
          <w:bCs/>
          <w:sz w:val="40"/>
          <w:szCs w:val="32"/>
        </w:rPr>
      </w:pPr>
      <w:r w:rsidRPr="00685324">
        <w:rPr>
          <w:b/>
          <w:bCs/>
          <w:sz w:val="40"/>
          <w:szCs w:val="32"/>
        </w:rPr>
        <w:t>по музыкальному воспитанию</w:t>
      </w:r>
    </w:p>
    <w:p w:rsidR="00685324" w:rsidRPr="00685324" w:rsidRDefault="00685324" w:rsidP="00685324">
      <w:pPr>
        <w:pStyle w:val="Standard"/>
        <w:jc w:val="center"/>
        <w:rPr>
          <w:b/>
          <w:bCs/>
          <w:sz w:val="40"/>
          <w:szCs w:val="32"/>
        </w:rPr>
      </w:pPr>
      <w:r w:rsidRPr="00685324">
        <w:rPr>
          <w:b/>
          <w:bCs/>
          <w:sz w:val="40"/>
          <w:szCs w:val="32"/>
        </w:rPr>
        <w:t>во 2 младшей группе</w:t>
      </w:r>
    </w:p>
    <w:p w:rsidR="00685324" w:rsidRPr="00685324" w:rsidRDefault="00685324" w:rsidP="00685324">
      <w:pPr>
        <w:pStyle w:val="Standard"/>
        <w:jc w:val="center"/>
        <w:rPr>
          <w:b/>
          <w:bCs/>
          <w:sz w:val="40"/>
          <w:szCs w:val="32"/>
        </w:rPr>
      </w:pPr>
    </w:p>
    <w:p w:rsidR="00685324" w:rsidRDefault="00685324" w:rsidP="00685324">
      <w:pPr>
        <w:pStyle w:val="Standard"/>
        <w:jc w:val="center"/>
        <w:rPr>
          <w:b/>
          <w:bCs/>
          <w:sz w:val="32"/>
          <w:szCs w:val="32"/>
        </w:rPr>
      </w:pPr>
    </w:p>
    <w:p w:rsidR="00685324" w:rsidRDefault="00685324" w:rsidP="00685324">
      <w:pPr>
        <w:pStyle w:val="Standard"/>
        <w:jc w:val="center"/>
        <w:rPr>
          <w:b/>
          <w:bCs/>
          <w:sz w:val="32"/>
          <w:szCs w:val="32"/>
        </w:rPr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  <w:r>
        <w:t xml:space="preserve">                                                                    </w:t>
      </w:r>
      <w:r>
        <w:t xml:space="preserve">                            </w:t>
      </w: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</w:pPr>
      <w:r>
        <w:t xml:space="preserve">                                                     </w:t>
      </w:r>
      <w:r>
        <w:t xml:space="preserve">                 </w:t>
      </w: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  <w:jc w:val="center"/>
        <w:rPr>
          <w:b/>
          <w:bCs/>
          <w:sz w:val="28"/>
          <w:szCs w:val="28"/>
        </w:rPr>
      </w:pPr>
    </w:p>
    <w:p w:rsidR="00685324" w:rsidRDefault="00685324" w:rsidP="0068532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  <w:r>
        <w:t xml:space="preserve">                В этом возрасте у ребенка возникают первые эстетические чувства</w:t>
      </w:r>
      <w:proofErr w:type="gramStart"/>
      <w:r>
        <w:t xml:space="preserve">,, </w:t>
      </w:r>
      <w:proofErr w:type="gramEnd"/>
      <w:r>
        <w:t>которые проявляются при восприятии музыки, подпевании, участии в игре или пляске и выражается в эмоциональном отношении ребенка к тому, что он делает. Поэтому приоритетными задачами являются: развитие умения вслушиваться в музыку, запоминать и эмоционально реагировать на нее, связывать движения с музыкой в музыкально-ритмических упражнениях.</w:t>
      </w:r>
    </w:p>
    <w:p w:rsidR="00685324" w:rsidRDefault="00685324" w:rsidP="00685324">
      <w:pPr>
        <w:pStyle w:val="Standard"/>
      </w:pPr>
      <w:r>
        <w:t>Музыкальное развитие детей осуществляется и на занятиях, и в повседневной жизни.</w:t>
      </w:r>
    </w:p>
    <w:p w:rsidR="00685324" w:rsidRDefault="00685324" w:rsidP="00685324">
      <w:pPr>
        <w:pStyle w:val="Standard"/>
      </w:pPr>
      <w:r>
        <w:t>Музыкальные занятия состоят из трех частей:</w:t>
      </w:r>
    </w:p>
    <w:p w:rsidR="00685324" w:rsidRDefault="00685324" w:rsidP="00685324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Вводная часть.</w:t>
      </w:r>
    </w:p>
    <w:p w:rsidR="00685324" w:rsidRDefault="00685324" w:rsidP="00685324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Музыкальн</w:t>
      </w:r>
      <w:proofErr w:type="gramStart"/>
      <w:r>
        <w:rPr>
          <w:b/>
          <w:bCs/>
          <w:i/>
          <w:iCs/>
        </w:rPr>
        <w:t>о-</w:t>
      </w:r>
      <w:proofErr w:type="gramEnd"/>
      <w:r>
        <w:rPr>
          <w:b/>
          <w:bCs/>
          <w:i/>
          <w:iCs/>
        </w:rPr>
        <w:t xml:space="preserve"> ритмические упражнения.</w:t>
      </w:r>
    </w:p>
    <w:p w:rsidR="00685324" w:rsidRDefault="00685324" w:rsidP="00685324">
      <w:pPr>
        <w:pStyle w:val="Standard"/>
      </w:pPr>
      <w:r>
        <w:rPr>
          <w:b/>
          <w:bCs/>
        </w:rPr>
        <w:t>Цель</w:t>
      </w:r>
      <w:r>
        <w:t>: настроить ребенка на занятие и развивать навыки основных и танцевальных движений, которые будут использованы в танцах, плясках, хороводах.</w:t>
      </w:r>
    </w:p>
    <w:p w:rsidR="00685324" w:rsidRDefault="00685324" w:rsidP="00685324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Основная часть</w:t>
      </w:r>
    </w:p>
    <w:p w:rsidR="00685324" w:rsidRDefault="00685324" w:rsidP="00685324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Слушание музыки.</w:t>
      </w:r>
    </w:p>
    <w:p w:rsidR="00685324" w:rsidRDefault="00685324" w:rsidP="00685324">
      <w:pPr>
        <w:pStyle w:val="Standard"/>
      </w:pPr>
      <w:proofErr w:type="gramStart"/>
      <w:r>
        <w:rPr>
          <w:b/>
          <w:bCs/>
        </w:rPr>
        <w:t xml:space="preserve">Цель: </w:t>
      </w:r>
      <w:r>
        <w:t>приучить ребенка вслушиваться в звучание мелодии и аккомпанемента, создающих художественно-музыкальный образ, и эмоционально на них реагировать.</w:t>
      </w:r>
      <w:proofErr w:type="gramEnd"/>
    </w:p>
    <w:p w:rsidR="00685324" w:rsidRDefault="00685324" w:rsidP="00685324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Подпевание и пение.</w:t>
      </w:r>
    </w:p>
    <w:p w:rsidR="00685324" w:rsidRDefault="00685324" w:rsidP="00685324">
      <w:pPr>
        <w:pStyle w:val="Standard"/>
      </w:pPr>
      <w:r>
        <w:rPr>
          <w:b/>
          <w:bCs/>
        </w:rPr>
        <w:t>Цель:</w:t>
      </w:r>
      <w:r>
        <w:t xml:space="preserve"> развивать вокальные задатки ребенка, учить </w:t>
      </w:r>
      <w:proofErr w:type="gramStart"/>
      <w:r>
        <w:t>чисто</w:t>
      </w:r>
      <w:proofErr w:type="gramEnd"/>
      <w:r>
        <w:t xml:space="preserve"> интонировать мелодию, петь без напряжения в голосе, а также начинать и заканчивать пение вместе с воспитателем..</w:t>
      </w:r>
    </w:p>
    <w:p w:rsidR="00685324" w:rsidRDefault="00685324" w:rsidP="00685324">
      <w:pPr>
        <w:pStyle w:val="Standard"/>
      </w:pPr>
      <w:r>
        <w:t>В основную часть занятия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685324" w:rsidRDefault="00685324" w:rsidP="00685324">
      <w:pPr>
        <w:pStyle w:val="Standard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Заключительная часть.</w:t>
      </w:r>
    </w:p>
    <w:p w:rsidR="00685324" w:rsidRDefault="00685324" w:rsidP="00685324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Игра и пляска.</w:t>
      </w:r>
    </w:p>
    <w:p w:rsidR="00685324" w:rsidRDefault="00685324" w:rsidP="00685324">
      <w:pPr>
        <w:pStyle w:val="Standard"/>
      </w:pPr>
      <w:r>
        <w:rPr>
          <w:b/>
          <w:bCs/>
        </w:rPr>
        <w:t>Цель:</w:t>
      </w:r>
      <w:r>
        <w:t xml:space="preserve">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</w:t>
      </w:r>
    </w:p>
    <w:p w:rsidR="00685324" w:rsidRDefault="00685324" w:rsidP="00685324">
      <w:pPr>
        <w:pStyle w:val="Standard"/>
      </w:pPr>
      <w:r>
        <w:t>На занятиях, которые проводятся два раза в неделю по 15 минут,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  <w:r>
        <w:t>К концу года дети второй младшей группы могут:</w:t>
      </w:r>
    </w:p>
    <w:p w:rsidR="00685324" w:rsidRDefault="00685324" w:rsidP="00685324">
      <w:pPr>
        <w:pStyle w:val="Standard"/>
        <w:numPr>
          <w:ilvl w:val="0"/>
          <w:numId w:val="4"/>
        </w:numPr>
      </w:pPr>
      <w:r>
        <w:t>узнавать знакомые мелодии и различать высоту звуков (</w:t>
      </w:r>
      <w:proofErr w:type="gramStart"/>
      <w:r>
        <w:t>высокий-низкий</w:t>
      </w:r>
      <w:proofErr w:type="gramEnd"/>
      <w:r>
        <w:t>)</w:t>
      </w:r>
    </w:p>
    <w:p w:rsidR="00685324" w:rsidRDefault="00685324" w:rsidP="00685324">
      <w:pPr>
        <w:pStyle w:val="Standard"/>
        <w:numPr>
          <w:ilvl w:val="0"/>
          <w:numId w:val="4"/>
        </w:numPr>
      </w:pPr>
      <w:r>
        <w:t>вместе с воспитателем подпевать в песне музыкальные фразы</w:t>
      </w:r>
    </w:p>
    <w:p w:rsidR="00685324" w:rsidRDefault="00685324" w:rsidP="00685324">
      <w:pPr>
        <w:pStyle w:val="Standard"/>
        <w:numPr>
          <w:ilvl w:val="0"/>
          <w:numId w:val="4"/>
        </w:numPr>
      </w:pPr>
      <w:r>
        <w:t>двигаться в соответствии с характером музыки; начинать движение  с первыми звуками музыки;</w:t>
      </w:r>
    </w:p>
    <w:p w:rsidR="00685324" w:rsidRDefault="00685324" w:rsidP="00685324">
      <w:pPr>
        <w:pStyle w:val="Standard"/>
        <w:numPr>
          <w:ilvl w:val="0"/>
          <w:numId w:val="4"/>
        </w:numPr>
      </w:pPr>
      <w:r>
        <w:t>выполнять движения: притопывать ногой, хлопать в ладоши, поворачивать кисти рук;</w:t>
      </w:r>
    </w:p>
    <w:p w:rsidR="00685324" w:rsidRDefault="00685324" w:rsidP="00685324">
      <w:pPr>
        <w:pStyle w:val="Standard"/>
        <w:numPr>
          <w:ilvl w:val="0"/>
          <w:numId w:val="4"/>
        </w:numPr>
      </w:pPr>
      <w:r>
        <w:t>различать и называть музыкальные инструменты: погремушки, бубен.</w:t>
      </w: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</w:pPr>
    </w:p>
    <w:p w:rsidR="00685324" w:rsidRDefault="00685324" w:rsidP="00685324">
      <w:pPr>
        <w:pStyle w:val="Standard"/>
        <w:jc w:val="center"/>
        <w:rPr>
          <w:b/>
          <w:bCs/>
        </w:rPr>
      </w:pPr>
    </w:p>
    <w:p w:rsidR="00685324" w:rsidRDefault="00685324" w:rsidP="0068532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Сентябрь</w:t>
      </w:r>
    </w:p>
    <w:p w:rsidR="00685324" w:rsidRDefault="00685324" w:rsidP="00685324">
      <w:pPr>
        <w:pStyle w:val="Standard"/>
        <w:rPr>
          <w:sz w:val="28"/>
          <w:szCs w:val="28"/>
        </w:rPr>
      </w:pPr>
    </w:p>
    <w:tbl>
      <w:tblPr>
        <w:tblW w:w="1131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0"/>
        <w:gridCol w:w="3770"/>
        <w:gridCol w:w="3770"/>
      </w:tblGrid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Репертуар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ритмические движения: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-упражнения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-пляски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-игры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Музыкальн</w:t>
            </w:r>
            <w:proofErr w:type="gramStart"/>
            <w:r>
              <w:rPr>
                <w:b/>
                <w:bCs/>
                <w:sz w:val="28"/>
                <w:szCs w:val="28"/>
              </w:rPr>
              <w:t>о-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ритмические навыки: </w:t>
            </w:r>
            <w:r>
              <w:rPr>
                <w:sz w:val="28"/>
                <w:szCs w:val="28"/>
              </w:rPr>
              <w:t>учить реагировать на начало и конец музыки, двигаться в соответствии с контрастным характером музыки (спокойной- плясовой), слышать двухчастную форму произведения.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Навыки выразительного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движения:</w:t>
            </w:r>
            <w:r>
              <w:rPr>
                <w:sz w:val="28"/>
                <w:szCs w:val="28"/>
              </w:rPr>
              <w:t xml:space="preserve"> ритмично ходить под музыку, бегать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рассыпную не наталкиваясь друг на друга. Хлопать в ладоши, притопывать ногами, вращать кистями рук,  кружится на шаге, легко подпрыгивать, собираться в круг.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«Ножками затопали» </w:t>
            </w:r>
            <w:proofErr w:type="spellStart"/>
            <w:r>
              <w:rPr>
                <w:sz w:val="28"/>
                <w:szCs w:val="28"/>
              </w:rPr>
              <w:t>Раухвергер</w:t>
            </w:r>
            <w:proofErr w:type="spellEnd"/>
            <w:r>
              <w:rPr>
                <w:sz w:val="28"/>
                <w:szCs w:val="28"/>
              </w:rPr>
              <w:t xml:space="preserve">, «Зайчики» </w:t>
            </w:r>
            <w:proofErr w:type="spellStart"/>
            <w:r>
              <w:rPr>
                <w:sz w:val="28"/>
                <w:szCs w:val="28"/>
              </w:rPr>
              <w:t>Тиличева</w:t>
            </w:r>
            <w:proofErr w:type="spellEnd"/>
            <w:r>
              <w:rPr>
                <w:sz w:val="28"/>
                <w:szCs w:val="28"/>
              </w:rPr>
              <w:t xml:space="preserve">, «Кто хочет побегать» обр. </w:t>
            </w:r>
            <w:proofErr w:type="spellStart"/>
            <w:r>
              <w:rPr>
                <w:sz w:val="28"/>
                <w:szCs w:val="28"/>
              </w:rPr>
              <w:t>Вишкарева</w:t>
            </w:r>
            <w:proofErr w:type="spellEnd"/>
            <w:r>
              <w:rPr>
                <w:sz w:val="28"/>
                <w:szCs w:val="28"/>
              </w:rPr>
              <w:t xml:space="preserve">, «Фонарики» </w:t>
            </w:r>
            <w:proofErr w:type="spellStart"/>
            <w:r>
              <w:rPr>
                <w:sz w:val="28"/>
                <w:szCs w:val="28"/>
              </w:rPr>
              <w:t>р.н.м</w:t>
            </w:r>
            <w:proofErr w:type="spellEnd"/>
            <w:r>
              <w:rPr>
                <w:sz w:val="28"/>
                <w:szCs w:val="28"/>
              </w:rPr>
              <w:t xml:space="preserve">., «Ай да» Ильина, «Гуляем и пляшем» </w:t>
            </w:r>
            <w:proofErr w:type="spellStart"/>
            <w:r>
              <w:rPr>
                <w:sz w:val="28"/>
                <w:szCs w:val="28"/>
              </w:rPr>
              <w:t>Тиличееава</w:t>
            </w:r>
            <w:proofErr w:type="spellEnd"/>
            <w:r>
              <w:rPr>
                <w:sz w:val="28"/>
                <w:szCs w:val="28"/>
              </w:rPr>
              <w:t>, «Гопак» Мусоргский, «Кошка и мыши» без музыкального сопровождения.</w:t>
            </w:r>
            <w:proofErr w:type="gramEnd"/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слушать музыкальное произведение от начала, до конца, понимать, о чем поется в песне, различать характер музыки, узнавать двухчастную форму.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«Прогулка» Волков, «Колыбельная» Назаров, «Плясовая» обработка </w:t>
            </w:r>
            <w:proofErr w:type="spellStart"/>
            <w:r>
              <w:rPr>
                <w:sz w:val="28"/>
                <w:szCs w:val="28"/>
              </w:rPr>
              <w:t>Новоскольцевой</w:t>
            </w:r>
            <w:proofErr w:type="spellEnd"/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«подстраиваться» к интонации взрослого, подводить к устойчивому навыку точного интонирования несложных мелодий. Добиваться ровного звучания голоса, не допуская </w:t>
            </w:r>
            <w:proofErr w:type="gramStart"/>
            <w:r>
              <w:rPr>
                <w:sz w:val="28"/>
                <w:szCs w:val="28"/>
              </w:rPr>
              <w:t>крикливого</w:t>
            </w:r>
            <w:proofErr w:type="gramEnd"/>
            <w:r>
              <w:rPr>
                <w:sz w:val="28"/>
                <w:szCs w:val="28"/>
              </w:rPr>
              <w:t xml:space="preserve"> пения. Учить сидеть прямо, опираясь на спинку стула, руки свободны, ноги вместе.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«Веселые ладошки» </w:t>
            </w:r>
            <w:proofErr w:type="spellStart"/>
            <w:r>
              <w:rPr>
                <w:sz w:val="28"/>
                <w:szCs w:val="28"/>
              </w:rPr>
              <w:t>Макшанцева</w:t>
            </w:r>
            <w:proofErr w:type="spellEnd"/>
            <w:r>
              <w:rPr>
                <w:sz w:val="28"/>
                <w:szCs w:val="28"/>
              </w:rPr>
              <w:t xml:space="preserve">, «Петушок» обработка </w:t>
            </w:r>
            <w:proofErr w:type="spellStart"/>
            <w:r>
              <w:rPr>
                <w:sz w:val="28"/>
                <w:szCs w:val="28"/>
              </w:rPr>
              <w:t>Красева</w:t>
            </w:r>
            <w:proofErr w:type="spellEnd"/>
            <w:r>
              <w:rPr>
                <w:sz w:val="28"/>
                <w:szCs w:val="28"/>
              </w:rPr>
              <w:t>, «Ладушки» обработка Фрида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к пению знакомых песен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музыкальный уголок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Доставить детям радость от общения со знакомой игрушкой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</w:t>
      </w:r>
    </w:p>
    <w:p w:rsidR="00685324" w:rsidRDefault="00685324" w:rsidP="00685324">
      <w:pPr>
        <w:pStyle w:val="Standard"/>
        <w:rPr>
          <w:sz w:val="28"/>
          <w:szCs w:val="28"/>
        </w:rPr>
      </w:pPr>
    </w:p>
    <w:tbl>
      <w:tblPr>
        <w:tblW w:w="1131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4120"/>
        <w:gridCol w:w="3770"/>
      </w:tblGrid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репертуар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ритмические движения: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-упражнения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-пляски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-игры</w:t>
            </w:r>
          </w:p>
        </w:tc>
        <w:tc>
          <w:tcPr>
            <w:tcW w:w="4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.Музыкальн</w:t>
            </w:r>
            <w:proofErr w:type="gramStart"/>
            <w:r>
              <w:rPr>
                <w:b/>
                <w:bCs/>
                <w:sz w:val="28"/>
                <w:szCs w:val="28"/>
              </w:rPr>
              <w:t>о-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ритмические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навыки:</w:t>
            </w:r>
            <w:r>
              <w:rPr>
                <w:sz w:val="28"/>
                <w:szCs w:val="28"/>
              </w:rPr>
              <w:t xml:space="preserve"> слышать двухчастную форму произведения, приучать двигаться в соответствии с маршевым, спокойным и плясовым характером музыки,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реагировать сменой движения на изменение силы звучания (тихо-громко)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.Навыки выразительного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движения:</w:t>
            </w:r>
            <w:r>
              <w:rPr>
                <w:sz w:val="28"/>
                <w:szCs w:val="28"/>
              </w:rPr>
              <w:t xml:space="preserve"> двигаться по кругу, взявшись за руки, на шаге, исполнять пружинистое покачивание на двух ногах, учить двигаться парами, кружиться в парах и по одному, выставлять ногу на каблучок, работать над образностью движений.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«Погуляем» Ломова, «Ай-да» </w:t>
            </w:r>
            <w:proofErr w:type="spellStart"/>
            <w:r>
              <w:rPr>
                <w:sz w:val="28"/>
                <w:szCs w:val="28"/>
              </w:rPr>
              <w:t>Тиличева</w:t>
            </w:r>
            <w:proofErr w:type="spellEnd"/>
            <w:r>
              <w:rPr>
                <w:sz w:val="28"/>
                <w:szCs w:val="28"/>
              </w:rPr>
              <w:t>, «Птички летают» Серов, «Фонарики»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«Гуляем пляшем» </w:t>
            </w:r>
            <w:proofErr w:type="spellStart"/>
            <w:r>
              <w:rPr>
                <w:sz w:val="28"/>
                <w:szCs w:val="28"/>
              </w:rPr>
              <w:t>Раухвергер</w:t>
            </w:r>
            <w:proofErr w:type="spellEnd"/>
            <w:r>
              <w:rPr>
                <w:sz w:val="28"/>
                <w:szCs w:val="28"/>
              </w:rPr>
              <w:t xml:space="preserve"> , «Пляска с листочками» Филиппенко, «Хитрый кот», «Где же наши ручки» Ломова, «Прятки» Рустамов, «Петушок» обработка </w:t>
            </w:r>
            <w:proofErr w:type="spellStart"/>
            <w:r>
              <w:rPr>
                <w:sz w:val="28"/>
                <w:szCs w:val="28"/>
              </w:rPr>
              <w:t>Красева</w:t>
            </w:r>
            <w:proofErr w:type="spellEnd"/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</w:t>
            </w:r>
          </w:p>
        </w:tc>
        <w:tc>
          <w:tcPr>
            <w:tcW w:w="4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послушать детям больше инструментальных произведений. Продолжать учить навыку: слушать произведение от начала до конца. Различать динамические оттенки: </w:t>
            </w:r>
            <w:proofErr w:type="gramStart"/>
            <w:r>
              <w:rPr>
                <w:sz w:val="28"/>
                <w:szCs w:val="28"/>
              </w:rPr>
              <w:t>тихо-громко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«Вальс» Гречанинов, «Плясовая» обработка </w:t>
            </w:r>
            <w:proofErr w:type="spellStart"/>
            <w:r>
              <w:rPr>
                <w:sz w:val="28"/>
                <w:szCs w:val="28"/>
              </w:rPr>
              <w:t>Новоскольцевой</w:t>
            </w:r>
            <w:proofErr w:type="spellEnd"/>
            <w:r>
              <w:rPr>
                <w:sz w:val="28"/>
                <w:szCs w:val="28"/>
              </w:rPr>
              <w:t xml:space="preserve">, «Колыбельная» </w:t>
            </w:r>
            <w:proofErr w:type="spellStart"/>
            <w:r>
              <w:rPr>
                <w:sz w:val="28"/>
                <w:szCs w:val="28"/>
              </w:rPr>
              <w:t>Метлов</w:t>
            </w:r>
            <w:proofErr w:type="spellEnd"/>
            <w:r>
              <w:rPr>
                <w:sz w:val="28"/>
                <w:szCs w:val="28"/>
              </w:rPr>
              <w:t>, «Марш» по выбору педагога, «Тихие и громкие звоночки» Рустамов.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</w:tc>
        <w:tc>
          <w:tcPr>
            <w:tcW w:w="4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навык точного интонирования несложных мелодий, </w:t>
            </w:r>
            <w:proofErr w:type="gramStart"/>
            <w:r>
              <w:rPr>
                <w:sz w:val="28"/>
                <w:szCs w:val="28"/>
              </w:rPr>
              <w:t>построенном</w:t>
            </w:r>
            <w:proofErr w:type="gramEnd"/>
            <w:r>
              <w:rPr>
                <w:sz w:val="28"/>
                <w:szCs w:val="28"/>
              </w:rPr>
              <w:t xml:space="preserve"> на постепенном движение звуков вверх и вниз. Добиваться слаженного пения; учить вместе начинать и заканчивать пение; правильно </w:t>
            </w:r>
            <w:proofErr w:type="spellStart"/>
            <w:r>
              <w:rPr>
                <w:sz w:val="28"/>
                <w:szCs w:val="28"/>
              </w:rPr>
              <w:t>пропевать</w:t>
            </w:r>
            <w:proofErr w:type="spellEnd"/>
            <w:r>
              <w:rPr>
                <w:sz w:val="28"/>
                <w:szCs w:val="28"/>
              </w:rPr>
              <w:t xml:space="preserve"> гласные в словах, четко произносить согласные в конце слов.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«Птичка», «Собачка» </w:t>
            </w:r>
            <w:proofErr w:type="spellStart"/>
            <w:r>
              <w:rPr>
                <w:sz w:val="28"/>
                <w:szCs w:val="28"/>
              </w:rPr>
              <w:t>Раухвергер</w:t>
            </w:r>
            <w:proofErr w:type="spellEnd"/>
            <w:r>
              <w:rPr>
                <w:sz w:val="28"/>
                <w:szCs w:val="28"/>
              </w:rPr>
              <w:t>,  «Где наши ручки» Ломова, «Осенняя песенка» Александров, «Спой имя куклы».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воспроизводить высокие и низкие звуки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в уголок большую и маленькую птичку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</w:t>
            </w:r>
          </w:p>
        </w:tc>
        <w:tc>
          <w:tcPr>
            <w:tcW w:w="4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непринужденную радостную атмосферу. Побуждать детей активно участвовать в празднике.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бал»</w:t>
            </w:r>
          </w:p>
        </w:tc>
      </w:tr>
    </w:tbl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Ноябрь</w:t>
      </w:r>
    </w:p>
    <w:p w:rsidR="00685324" w:rsidRDefault="00685324" w:rsidP="00685324">
      <w:pPr>
        <w:pStyle w:val="Standard"/>
        <w:rPr>
          <w:sz w:val="28"/>
          <w:szCs w:val="28"/>
        </w:rPr>
      </w:pPr>
    </w:p>
    <w:tbl>
      <w:tblPr>
        <w:tblW w:w="1131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0"/>
        <w:gridCol w:w="5230"/>
        <w:gridCol w:w="2310"/>
      </w:tblGrid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репертуар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ритмические движения: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-упражнения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-пляски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-игры</w:t>
            </w:r>
          </w:p>
        </w:tc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ритмические навыки: учить детей ходить в умеренном темпе, чередуя ходьбу с кружением на шаге.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Учить бегать в быстром темпе, чередуя бег с танцевальными движениями.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2.Навыки выразительного движения: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улучшать качество исполнения танцевальных движений. Побуждать детей принимать активное участие в игре.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sz w:val="28"/>
                <w:szCs w:val="28"/>
              </w:rPr>
              <w:t>Парлов</w:t>
            </w:r>
            <w:proofErr w:type="spellEnd"/>
            <w:r>
              <w:rPr>
                <w:sz w:val="28"/>
                <w:szCs w:val="28"/>
              </w:rPr>
              <w:t xml:space="preserve">, «Кружение на шаге» </w:t>
            </w:r>
            <w:proofErr w:type="spellStart"/>
            <w:r>
              <w:rPr>
                <w:sz w:val="28"/>
                <w:szCs w:val="28"/>
              </w:rPr>
              <w:t>Арне</w:t>
            </w:r>
            <w:proofErr w:type="spellEnd"/>
            <w:r>
              <w:rPr>
                <w:sz w:val="28"/>
                <w:szCs w:val="28"/>
              </w:rPr>
              <w:t>, «Упражнение с платочками» Ломовой, «Пляска с погремушками» Антонов, «Птички и кошка» любая веселая музыка, «Прятки с зайцем».</w:t>
            </w:r>
            <w:proofErr w:type="gramEnd"/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</w:t>
            </w:r>
          </w:p>
        </w:tc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Приучать детей слушать музыку изобразительного характера, понимать ее и эмоционально на нее реагировать. Формировать восприятие динамики звучания.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«Марш» Дунаевский, «Колыбельная Филипенко, «Дождик» Любарский, «Мышка и мишка»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</w:tc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петь естественным голосом в одном темпе, вместе начинать пение после музыкального вступления, передавать в пение характер музыки. Побуждать детей произвольно находить интонации, построенные на нескольких звуках.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«Белые гуси» </w:t>
            </w:r>
            <w:proofErr w:type="spellStart"/>
            <w:r>
              <w:rPr>
                <w:sz w:val="28"/>
                <w:szCs w:val="28"/>
              </w:rPr>
              <w:t>Бырченко</w:t>
            </w:r>
            <w:proofErr w:type="spellEnd"/>
            <w:r>
              <w:rPr>
                <w:sz w:val="28"/>
                <w:szCs w:val="28"/>
              </w:rPr>
              <w:t xml:space="preserve">, «Петушок» обр. </w:t>
            </w:r>
            <w:proofErr w:type="spellStart"/>
            <w:r>
              <w:rPr>
                <w:sz w:val="28"/>
                <w:szCs w:val="28"/>
              </w:rPr>
              <w:t>Красева</w:t>
            </w:r>
            <w:proofErr w:type="spellEnd"/>
            <w:r>
              <w:rPr>
                <w:sz w:val="28"/>
                <w:szCs w:val="28"/>
              </w:rPr>
              <w:t xml:space="preserve">, «Зайка» обр. Лобачева, «Птичка» </w:t>
            </w:r>
            <w:proofErr w:type="spellStart"/>
            <w:r>
              <w:rPr>
                <w:sz w:val="28"/>
                <w:szCs w:val="28"/>
              </w:rPr>
              <w:t>Раухверг</w:t>
            </w:r>
            <w:proofErr w:type="spellEnd"/>
            <w:r>
              <w:rPr>
                <w:sz w:val="28"/>
                <w:szCs w:val="28"/>
              </w:rPr>
              <w:t>, «Пропой имя».</w:t>
            </w:r>
            <w:proofErr w:type="gramEnd"/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Поощрять желание детей играть колокольчиками, упражнять детей в различении громкого и тихого звучания.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музыкальный уголок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</w:t>
            </w:r>
          </w:p>
        </w:tc>
        <w:tc>
          <w:tcPr>
            <w:tcW w:w="5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Доставить детям радость от общения со знакомой игрушкой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«Большой и маленький колокольчик»</w:t>
            </w:r>
          </w:p>
        </w:tc>
      </w:tr>
    </w:tbl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Декабрь</w:t>
      </w:r>
    </w:p>
    <w:p w:rsidR="00685324" w:rsidRDefault="00685324" w:rsidP="00685324">
      <w:pPr>
        <w:pStyle w:val="Standard"/>
        <w:rPr>
          <w:sz w:val="28"/>
          <w:szCs w:val="28"/>
        </w:rPr>
      </w:pPr>
    </w:p>
    <w:tbl>
      <w:tblPr>
        <w:tblW w:w="1131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0"/>
        <w:gridCol w:w="3770"/>
        <w:gridCol w:w="3770"/>
      </w:tblGrid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репертуар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ритмические движения: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-упражнения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-пляски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-игры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ритмические навыки: продолжать работать над ритмичностью движений, упражнять в умении слышать, различать трехчастную форму,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самостоятельно менять движения со сменой характера музыки, переходя от одного вида движения в другому без помощи воспитателя.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2.Навыки выразительного движения: кружится на беге по одному  и парами, использовать разученные танцевальные движения в свободных плясках.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«Упражнение с флажками» </w:t>
            </w:r>
            <w:r>
              <w:rPr>
                <w:sz w:val="28"/>
                <w:szCs w:val="28"/>
              </w:rPr>
              <w:t>нар.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музыка, «</w:t>
            </w:r>
            <w:proofErr w:type="gramStart"/>
            <w:r>
              <w:rPr>
                <w:sz w:val="28"/>
                <w:szCs w:val="28"/>
              </w:rPr>
              <w:t>Ходим</w:t>
            </w:r>
            <w:proofErr w:type="gramEnd"/>
            <w:r>
              <w:rPr>
                <w:sz w:val="28"/>
                <w:szCs w:val="28"/>
              </w:rPr>
              <w:t xml:space="preserve"> бегаем» Тиличеева, «Зимняя пляска» </w:t>
            </w:r>
            <w:proofErr w:type="spellStart"/>
            <w:r>
              <w:rPr>
                <w:sz w:val="28"/>
                <w:szCs w:val="28"/>
              </w:rPr>
              <w:t>Старокадомский</w:t>
            </w:r>
            <w:proofErr w:type="spellEnd"/>
            <w:r>
              <w:rPr>
                <w:sz w:val="28"/>
                <w:szCs w:val="28"/>
              </w:rPr>
              <w:t xml:space="preserve">, «Подружились» </w:t>
            </w:r>
            <w:proofErr w:type="spellStart"/>
            <w:r>
              <w:rPr>
                <w:sz w:val="28"/>
                <w:szCs w:val="28"/>
              </w:rPr>
              <w:t>Вилькорейская</w:t>
            </w:r>
            <w:proofErr w:type="spellEnd"/>
            <w:r>
              <w:rPr>
                <w:sz w:val="28"/>
                <w:szCs w:val="28"/>
              </w:rPr>
              <w:t>, «Зайцы и медведь»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Финаровский</w:t>
            </w:r>
            <w:proofErr w:type="spellEnd"/>
            <w:r>
              <w:rPr>
                <w:sz w:val="28"/>
                <w:szCs w:val="28"/>
              </w:rPr>
              <w:t>, «Собачки», «Елочки», «Медведи» мелодии по выбору педагога.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различать два контрастных произведения изобразительного характера. Учить узнавать знакомые произведения. Учить детей различать высокое и низкое звучание музыки.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«Зайчики и медведь» </w:t>
            </w:r>
            <w:proofErr w:type="spellStart"/>
            <w:r>
              <w:rPr>
                <w:sz w:val="28"/>
                <w:szCs w:val="28"/>
              </w:rPr>
              <w:t>Ребиков</w:t>
            </w:r>
            <w:proofErr w:type="spellEnd"/>
            <w:r>
              <w:rPr>
                <w:sz w:val="28"/>
                <w:szCs w:val="28"/>
              </w:rPr>
              <w:t xml:space="preserve">, «Марш» </w:t>
            </w:r>
            <w:proofErr w:type="spellStart"/>
            <w:r>
              <w:rPr>
                <w:sz w:val="28"/>
                <w:szCs w:val="28"/>
              </w:rPr>
              <w:t>Чичков</w:t>
            </w:r>
            <w:proofErr w:type="spellEnd"/>
            <w:r>
              <w:rPr>
                <w:sz w:val="28"/>
                <w:szCs w:val="28"/>
              </w:rPr>
              <w:t>, «Где мои детки?»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работать над чистым интонированием мелодии, построенной на </w:t>
            </w:r>
            <w:proofErr w:type="gramStart"/>
            <w:r>
              <w:rPr>
                <w:sz w:val="28"/>
                <w:szCs w:val="28"/>
              </w:rPr>
              <w:t>постепенном</w:t>
            </w:r>
            <w:proofErr w:type="gramEnd"/>
            <w:r>
              <w:rPr>
                <w:sz w:val="28"/>
                <w:szCs w:val="28"/>
              </w:rPr>
              <w:t xml:space="preserve"> на постепенном движении вверх и вниз, а также на правильном  пении терции. Учить начинать пение после вступления, вместе с педагогом. Правильно произносить гласные в словах, согласные в конце слов.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 деткам елочка пришла» Филиппенко, «Дед Мороз» </w:t>
            </w:r>
            <w:proofErr w:type="spellStart"/>
            <w:r>
              <w:rPr>
                <w:sz w:val="28"/>
                <w:szCs w:val="28"/>
              </w:rPr>
              <w:t>Филипеннко</w:t>
            </w:r>
            <w:proofErr w:type="spellEnd"/>
            <w:r>
              <w:rPr>
                <w:sz w:val="28"/>
                <w:szCs w:val="28"/>
              </w:rPr>
              <w:t xml:space="preserve"> и другие произведения по желанию детей.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способность детей различать длинные и короткие звуки.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«Мышка и мишка»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Приобщать детей к русской праздничной культуре, содействовать созданию обстановки общей радости.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Дед Мороз зайчику помог»</w:t>
            </w:r>
          </w:p>
        </w:tc>
      </w:tr>
    </w:tbl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Январь</w:t>
      </w:r>
    </w:p>
    <w:p w:rsidR="00685324" w:rsidRDefault="00685324" w:rsidP="00685324">
      <w:pPr>
        <w:pStyle w:val="Standard"/>
        <w:rPr>
          <w:sz w:val="28"/>
          <w:szCs w:val="28"/>
        </w:rPr>
      </w:pPr>
    </w:p>
    <w:tbl>
      <w:tblPr>
        <w:tblW w:w="1131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0"/>
        <w:gridCol w:w="3770"/>
        <w:gridCol w:w="3770"/>
      </w:tblGrid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репертуар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ритмические движения: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-упражнения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-пляски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-игры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ритмические навыки: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развивать умение двигаться прямым галопом, маршировать, ходить спокойным шагом и кружится. Формировать умение слышать смену регистров, динамических оттенков, соответственно  меняя движения. Начинать и заканчивать движения с музыкой.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2.Навыки выразительного движения: учить детей двигаться в соответствии с характером и формой музыки.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«Марш» </w:t>
            </w:r>
            <w:proofErr w:type="spellStart"/>
            <w:r>
              <w:rPr>
                <w:sz w:val="28"/>
                <w:szCs w:val="28"/>
              </w:rPr>
              <w:t>Парлов</w:t>
            </w:r>
            <w:proofErr w:type="spellEnd"/>
            <w:r>
              <w:rPr>
                <w:sz w:val="28"/>
                <w:szCs w:val="28"/>
              </w:rPr>
              <w:t xml:space="preserve">, «Галоп» Арсеев, «Спокойная ходьба и кружение» </w:t>
            </w:r>
            <w:proofErr w:type="spellStart"/>
            <w:r>
              <w:rPr>
                <w:sz w:val="28"/>
                <w:szCs w:val="28"/>
              </w:rPr>
              <w:t>р.н.м</w:t>
            </w:r>
            <w:proofErr w:type="spellEnd"/>
            <w:r>
              <w:rPr>
                <w:sz w:val="28"/>
                <w:szCs w:val="28"/>
              </w:rPr>
              <w:t xml:space="preserve">., «Кошечка» Ломова, «Пружинка» </w:t>
            </w:r>
            <w:proofErr w:type="spellStart"/>
            <w:r>
              <w:rPr>
                <w:sz w:val="28"/>
                <w:szCs w:val="28"/>
              </w:rPr>
              <w:t>р.н.м</w:t>
            </w:r>
            <w:proofErr w:type="spellEnd"/>
            <w:r>
              <w:rPr>
                <w:sz w:val="28"/>
                <w:szCs w:val="28"/>
              </w:rPr>
              <w:t>., «Сапожки» Ломова, «</w:t>
            </w:r>
            <w:proofErr w:type="spellStart"/>
            <w:r>
              <w:rPr>
                <w:sz w:val="28"/>
                <w:szCs w:val="28"/>
              </w:rPr>
              <w:t>Ловишки</w:t>
            </w:r>
            <w:proofErr w:type="spellEnd"/>
            <w:r>
              <w:rPr>
                <w:sz w:val="28"/>
                <w:szCs w:val="28"/>
              </w:rPr>
              <w:t>» Гайдн.</w:t>
            </w:r>
            <w:proofErr w:type="gramEnd"/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навык слушать музыкальное произведение от начала до конца. Различать темповые изменения (быстрое и медленное звучание музыки). Совершенствовать тембровый слух детей: различать звучание погремушки, барабана, бубна, металлофона.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«Лошадка» </w:t>
            </w:r>
            <w:proofErr w:type="spellStart"/>
            <w:r>
              <w:rPr>
                <w:sz w:val="28"/>
                <w:szCs w:val="28"/>
              </w:rPr>
              <w:t>Потоловский</w:t>
            </w:r>
            <w:proofErr w:type="spellEnd"/>
            <w:r>
              <w:rPr>
                <w:sz w:val="28"/>
                <w:szCs w:val="28"/>
              </w:rPr>
              <w:t>, «Солдатский марш» Журбин,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Угадай на чем играю</w:t>
            </w:r>
            <w:proofErr w:type="gramEnd"/>
            <w:r>
              <w:rPr>
                <w:sz w:val="28"/>
                <w:szCs w:val="28"/>
              </w:rPr>
              <w:t>?»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развитию певческих навыков: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петь без напряжения в диапазоне ми 1- си 1 в одном темпе со всеми, чисто и ясно произносить слова. Передавать веселый характер песен. Побуждать детей придумывать небольшие мелодии.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«Зима» Карасева, «Домок-теремок»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«Песенка лисички»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</w:t>
            </w:r>
            <w:proofErr w:type="spellStart"/>
            <w:r>
              <w:rPr>
                <w:sz w:val="28"/>
                <w:szCs w:val="28"/>
              </w:rPr>
              <w:t>звуковысотный</w:t>
            </w:r>
            <w:proofErr w:type="spellEnd"/>
            <w:r>
              <w:rPr>
                <w:sz w:val="28"/>
                <w:szCs w:val="28"/>
              </w:rPr>
              <w:t xml:space="preserve"> слух у детей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мои детки?»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Вызывать интерес к выступлению старших дошкольников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«Зайчики в лесу»</w:t>
            </w:r>
          </w:p>
        </w:tc>
      </w:tr>
    </w:tbl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Февраль</w:t>
      </w:r>
    </w:p>
    <w:p w:rsidR="00685324" w:rsidRDefault="00685324" w:rsidP="00685324">
      <w:pPr>
        <w:pStyle w:val="Standard"/>
        <w:rPr>
          <w:sz w:val="28"/>
          <w:szCs w:val="28"/>
        </w:rPr>
      </w:pPr>
    </w:p>
    <w:tbl>
      <w:tblPr>
        <w:tblW w:w="1131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0"/>
        <w:gridCol w:w="3770"/>
        <w:gridCol w:w="3770"/>
      </w:tblGrid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репертуар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ритмические движения: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-упражнения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-пляски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-игры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.Музыкальн</w:t>
            </w:r>
            <w:proofErr w:type="gramStart"/>
            <w:r>
              <w:rPr>
                <w:b/>
                <w:bCs/>
                <w:sz w:val="28"/>
                <w:szCs w:val="28"/>
              </w:rPr>
              <w:t>о-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ритмические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навыки:</w:t>
            </w:r>
            <w:r>
              <w:rPr>
                <w:sz w:val="28"/>
                <w:szCs w:val="28"/>
              </w:rPr>
              <w:t xml:space="preserve"> учить детей реагировать на начало звучания музыки и ее окончание, двигаться топающим шагом вместе со всеми и индивидуально в умеренном и быстром темпе под музыку.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Навыки выразительного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движения:</w:t>
            </w:r>
            <w:r>
              <w:rPr>
                <w:sz w:val="28"/>
                <w:szCs w:val="28"/>
              </w:rPr>
              <w:t xml:space="preserve"> развивать навык выразительной передачи игровых образов: крадется кошка, едут машины, бегают и спят котята.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Улучшать качество исполнения танцевальных движений: кружиться с игрушкой, выполнять пружинки, притопывать ногами.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«Смело идти и прятаться» Тиличеева, «Прогулка на автомобиле» </w:t>
            </w:r>
            <w:proofErr w:type="spellStart"/>
            <w:r>
              <w:rPr>
                <w:sz w:val="28"/>
                <w:szCs w:val="28"/>
              </w:rPr>
              <w:t>Мясков</w:t>
            </w:r>
            <w:proofErr w:type="spellEnd"/>
            <w:r>
              <w:rPr>
                <w:sz w:val="28"/>
                <w:szCs w:val="28"/>
              </w:rPr>
              <w:t xml:space="preserve">, «Кошечка» Ломова, «Танец с игрушками» </w:t>
            </w:r>
            <w:proofErr w:type="spellStart"/>
            <w:r>
              <w:rPr>
                <w:sz w:val="28"/>
                <w:szCs w:val="28"/>
              </w:rPr>
              <w:t>Вересокина</w:t>
            </w:r>
            <w:proofErr w:type="spellEnd"/>
            <w:r>
              <w:rPr>
                <w:sz w:val="28"/>
                <w:szCs w:val="28"/>
              </w:rPr>
              <w:t xml:space="preserve">, «Кошка и котята» </w:t>
            </w:r>
            <w:proofErr w:type="spellStart"/>
            <w:r>
              <w:rPr>
                <w:sz w:val="28"/>
                <w:szCs w:val="28"/>
              </w:rPr>
              <w:t>Раухвергер</w:t>
            </w:r>
            <w:proofErr w:type="spellEnd"/>
            <w:r>
              <w:rPr>
                <w:sz w:val="28"/>
                <w:szCs w:val="28"/>
              </w:rPr>
              <w:t>, «Ищи маму» Ломова.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слушать произведение художественного характера, узнавать и </w:t>
            </w:r>
            <w:proofErr w:type="gramStart"/>
            <w:r>
              <w:rPr>
                <w:sz w:val="28"/>
                <w:szCs w:val="28"/>
              </w:rPr>
              <w:t>определять</w:t>
            </w:r>
            <w:proofErr w:type="gramEnd"/>
            <w:r>
              <w:rPr>
                <w:sz w:val="28"/>
                <w:szCs w:val="28"/>
              </w:rPr>
              <w:t xml:space="preserve"> сколько частей в произведении. Развивать способность детей различать звуки по высоте в пределах октавы, септимы.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«Курочка Ряба» </w:t>
            </w:r>
            <w:proofErr w:type="spellStart"/>
            <w:r>
              <w:rPr>
                <w:sz w:val="28"/>
                <w:szCs w:val="28"/>
              </w:rPr>
              <w:t>Могиденко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«Чей домик?» Тиличеева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</w:t>
            </w:r>
            <w:proofErr w:type="gramStart"/>
            <w:r>
              <w:rPr>
                <w:sz w:val="28"/>
                <w:szCs w:val="28"/>
              </w:rPr>
              <w:t>петь</w:t>
            </w:r>
            <w:proofErr w:type="gramEnd"/>
            <w:r>
              <w:rPr>
                <w:sz w:val="28"/>
                <w:szCs w:val="28"/>
              </w:rPr>
              <w:t xml:space="preserve"> не опережая и не опережая друг другу, правильно передавая мелодию, отчетливо передавая слова. Поощрять попытки детей придумывать свои мелодии песенки кошки.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«Цап-царап», «Пирожки» Филиппенко, «Мяу-мяу»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тембровый слух детей.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Угадай на чем играю</w:t>
            </w:r>
            <w:proofErr w:type="gramEnd"/>
            <w:r>
              <w:rPr>
                <w:sz w:val="28"/>
                <w:szCs w:val="28"/>
              </w:rPr>
              <w:t>?»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Расширять представления детей об искусстве.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</w:t>
            </w:r>
            <w:proofErr w:type="gramStart"/>
            <w:r>
              <w:rPr>
                <w:sz w:val="28"/>
                <w:szCs w:val="28"/>
              </w:rPr>
              <w:t>любим</w:t>
            </w:r>
            <w:proofErr w:type="gramEnd"/>
            <w:r>
              <w:rPr>
                <w:sz w:val="28"/>
                <w:szCs w:val="28"/>
              </w:rPr>
              <w:t xml:space="preserve"> петь и танцевать»</w:t>
            </w:r>
          </w:p>
        </w:tc>
      </w:tr>
    </w:tbl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Март</w:t>
      </w:r>
    </w:p>
    <w:p w:rsidR="00685324" w:rsidRDefault="00685324" w:rsidP="00685324">
      <w:pPr>
        <w:pStyle w:val="Standard"/>
        <w:rPr>
          <w:sz w:val="28"/>
          <w:szCs w:val="28"/>
        </w:rPr>
      </w:pPr>
    </w:p>
    <w:tbl>
      <w:tblPr>
        <w:tblW w:w="1131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0"/>
        <w:gridCol w:w="3770"/>
        <w:gridCol w:w="3770"/>
      </w:tblGrid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репертуар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ритмические движения: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-упражнения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-пляски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-игры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Музыкальн</w:t>
            </w:r>
            <w:proofErr w:type="gramStart"/>
            <w:r>
              <w:rPr>
                <w:b/>
                <w:bCs/>
                <w:sz w:val="28"/>
                <w:szCs w:val="28"/>
              </w:rPr>
              <w:t>о-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ритмические навыки: </w:t>
            </w:r>
            <w:r>
              <w:rPr>
                <w:sz w:val="28"/>
                <w:szCs w:val="28"/>
              </w:rPr>
              <w:t>упражнять детей в ходьбе с флажками бодрым шагом, в легком беге без шарканья. Учить детей согласовывать движения с текстом песни и музыкой. Двигаться прямым галопом, меняя движения со сменой музыкальных фраз. Закреплять умение детей ритмично притопывать одной ногой и кружится на шаге парами.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Навыки выразительного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движения: </w:t>
            </w:r>
            <w:r>
              <w:rPr>
                <w:sz w:val="28"/>
                <w:szCs w:val="28"/>
              </w:rPr>
              <w:t>работать над образностью движений, учить детей действовать в игровой ситуации.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«Пройдем в ворота» Ломовой, «Цок, </w:t>
            </w:r>
            <w:proofErr w:type="gramStart"/>
            <w:r>
              <w:rPr>
                <w:sz w:val="28"/>
                <w:szCs w:val="28"/>
              </w:rPr>
              <w:t>цок</w:t>
            </w:r>
            <w:proofErr w:type="gramEnd"/>
            <w:r>
              <w:rPr>
                <w:sz w:val="28"/>
                <w:szCs w:val="28"/>
              </w:rPr>
              <w:t xml:space="preserve"> лошадка!» Тиличеева, «Покажи ладошки» </w:t>
            </w:r>
            <w:proofErr w:type="spellStart"/>
            <w:r>
              <w:rPr>
                <w:sz w:val="28"/>
                <w:szCs w:val="28"/>
              </w:rPr>
              <w:t>Герчик</w:t>
            </w:r>
            <w:proofErr w:type="spellEnd"/>
            <w:r>
              <w:rPr>
                <w:sz w:val="28"/>
                <w:szCs w:val="28"/>
              </w:rPr>
              <w:t>, «Чей домик?» Тиличеева.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слушать музыкальное произведение  до конца, </w:t>
            </w:r>
            <w:proofErr w:type="gramStart"/>
            <w:r>
              <w:rPr>
                <w:sz w:val="28"/>
                <w:szCs w:val="28"/>
              </w:rPr>
              <w:t>рассказывать</w:t>
            </w:r>
            <w:proofErr w:type="gramEnd"/>
            <w:r>
              <w:rPr>
                <w:sz w:val="28"/>
                <w:szCs w:val="28"/>
              </w:rPr>
              <w:t xml:space="preserve"> о чем в нем поется. Понимать характер музыки, эмоционально на нее реагировать. Совершенствовать умение различать звучание музыкальных игрушек.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«Зима прошла» </w:t>
            </w:r>
            <w:proofErr w:type="spellStart"/>
            <w:r>
              <w:rPr>
                <w:sz w:val="28"/>
                <w:szCs w:val="28"/>
              </w:rPr>
              <w:t>Метлов</w:t>
            </w:r>
            <w:proofErr w:type="spellEnd"/>
            <w:r>
              <w:rPr>
                <w:sz w:val="28"/>
                <w:szCs w:val="28"/>
              </w:rPr>
              <w:t xml:space="preserve">, «Воробей»  </w:t>
            </w:r>
            <w:proofErr w:type="spellStart"/>
            <w:r>
              <w:rPr>
                <w:sz w:val="28"/>
                <w:szCs w:val="28"/>
              </w:rPr>
              <w:t>Руббах</w:t>
            </w:r>
            <w:proofErr w:type="spellEnd"/>
            <w:r>
              <w:rPr>
                <w:sz w:val="28"/>
                <w:szCs w:val="28"/>
              </w:rPr>
              <w:t>, «Труба и барабан» Тиличеева.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петь бодро, правильно, смягчая концы музыкальных фраз, добиваться ровного звучания голосов. Петь подвижно, легким звуком, начинать пение вместе с педагогом. Побуждать детей допевать мелодии колыбельных песен.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«Воробей» </w:t>
            </w:r>
            <w:proofErr w:type="spellStart"/>
            <w:r>
              <w:rPr>
                <w:sz w:val="28"/>
                <w:szCs w:val="28"/>
              </w:rPr>
              <w:t>Герчик</w:t>
            </w:r>
            <w:proofErr w:type="spellEnd"/>
            <w:r>
              <w:rPr>
                <w:sz w:val="28"/>
                <w:szCs w:val="28"/>
              </w:rPr>
              <w:t>,  «Есть у солнышка друзья» Тиличеева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«Баю бай»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участвовать в игре, используя атрибуты.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«Чей домик?»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Обогатить малышей новыми впечатлениями.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«Бабушкин сундук»</w:t>
            </w:r>
          </w:p>
        </w:tc>
      </w:tr>
    </w:tbl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Апрель</w:t>
      </w:r>
    </w:p>
    <w:p w:rsidR="00685324" w:rsidRDefault="00685324" w:rsidP="00685324">
      <w:pPr>
        <w:pStyle w:val="Standard"/>
        <w:rPr>
          <w:sz w:val="28"/>
          <w:szCs w:val="28"/>
        </w:rPr>
      </w:pPr>
    </w:p>
    <w:tbl>
      <w:tblPr>
        <w:tblW w:w="1131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0"/>
        <w:gridCol w:w="3770"/>
        <w:gridCol w:w="3770"/>
      </w:tblGrid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репертуар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ритмические движения: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-упражнения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-пляски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-игры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Музыкальн</w:t>
            </w:r>
            <w:proofErr w:type="gramStart"/>
            <w:r>
              <w:rPr>
                <w:b/>
                <w:bCs/>
                <w:sz w:val="28"/>
                <w:szCs w:val="28"/>
              </w:rPr>
              <w:t>о-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ритмические навыки: </w:t>
            </w:r>
            <w:r>
              <w:rPr>
                <w:sz w:val="28"/>
                <w:szCs w:val="28"/>
              </w:rPr>
              <w:t>учить детей сочетать пение с движением, помогать малышам передавать в движении изменение музыки и текст песни. Слушать и отмечать в движении начало каждой части.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Навыки выразительного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движения: </w:t>
            </w:r>
            <w:r>
              <w:rPr>
                <w:sz w:val="28"/>
                <w:szCs w:val="28"/>
              </w:rPr>
              <w:t>продолжать учить детей двигаться легко, непринужденно, ритмично, легко ориентироваться в пространстве. Побуждать повторять танцевальные движения за воспитателем или солистом. Формировать умение детей передавать игровые образы, развивать внимание детей.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«Упражнение с цветами» Жилин, «Плясовые движения» Ломова, хоровод «Березка» Рустамов, «Воробушки и автомобиль»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«Солнышко и дождик» </w:t>
            </w:r>
            <w:proofErr w:type="spellStart"/>
            <w:r>
              <w:rPr>
                <w:sz w:val="28"/>
                <w:szCs w:val="28"/>
              </w:rPr>
              <w:t>Раухвергер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воспринимать пьесы разного настроения, отвечать на вопросы о характере музыки. Развивать у детей воображение, умение придумывать движение, </w:t>
            </w:r>
            <w:proofErr w:type="gramStart"/>
            <w:r>
              <w:rPr>
                <w:sz w:val="28"/>
                <w:szCs w:val="28"/>
              </w:rPr>
              <w:t>характерные</w:t>
            </w:r>
            <w:proofErr w:type="gramEnd"/>
            <w:r>
              <w:rPr>
                <w:sz w:val="28"/>
                <w:szCs w:val="28"/>
              </w:rPr>
              <w:t xml:space="preserve"> для героев пьес. Развивать чувство ритма.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«Шалун» </w:t>
            </w:r>
            <w:proofErr w:type="spellStart"/>
            <w:r>
              <w:rPr>
                <w:sz w:val="28"/>
                <w:szCs w:val="28"/>
              </w:rPr>
              <w:t>Бер</w:t>
            </w:r>
            <w:proofErr w:type="spellEnd"/>
            <w:r>
              <w:rPr>
                <w:sz w:val="28"/>
                <w:szCs w:val="28"/>
              </w:rPr>
              <w:t>, «Резвушка», «Капризуля» Волков, «Кто по лесу идет?»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петь протяжно, весело, слаженно, по темпу, отчетливо произнося слова. Формировать умение узнавать знакомые песни.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Побуждать детей придумывать простейшие мелодии на слог.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«Майская песенка» </w:t>
            </w:r>
            <w:proofErr w:type="spellStart"/>
            <w:r>
              <w:rPr>
                <w:sz w:val="28"/>
                <w:szCs w:val="28"/>
              </w:rPr>
              <w:t>Юдахин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«Самолет» Тиличеева, «Спой марш»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динамический слух детей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«Труба и барабан»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музыкально-сенсорные способности детей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«Солнышко-ведрышко»</w:t>
            </w:r>
          </w:p>
        </w:tc>
      </w:tr>
    </w:tbl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rPr>
          <w:sz w:val="28"/>
          <w:szCs w:val="28"/>
        </w:rPr>
      </w:pPr>
    </w:p>
    <w:p w:rsidR="00685324" w:rsidRDefault="00685324" w:rsidP="0068532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Май</w:t>
      </w:r>
    </w:p>
    <w:p w:rsidR="00685324" w:rsidRDefault="00685324" w:rsidP="00685324">
      <w:pPr>
        <w:pStyle w:val="Standard"/>
        <w:rPr>
          <w:sz w:val="28"/>
          <w:szCs w:val="28"/>
        </w:rPr>
      </w:pPr>
    </w:p>
    <w:tbl>
      <w:tblPr>
        <w:tblW w:w="1131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0"/>
        <w:gridCol w:w="3770"/>
        <w:gridCol w:w="3770"/>
      </w:tblGrid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репертуар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ритмические движения: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-упражнения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-пляски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-игры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Музыкальн</w:t>
            </w:r>
            <w:proofErr w:type="gramStart"/>
            <w:r>
              <w:rPr>
                <w:b/>
                <w:bCs/>
                <w:sz w:val="28"/>
                <w:szCs w:val="28"/>
              </w:rPr>
              <w:t>о-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ритмические навыки: </w:t>
            </w:r>
            <w:r>
              <w:rPr>
                <w:sz w:val="28"/>
                <w:szCs w:val="28"/>
              </w:rPr>
              <w:t>совершенствовать навыки основных движений (ходьба и бег)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Навыки выразительного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движения: </w:t>
            </w:r>
            <w:r>
              <w:rPr>
                <w:sz w:val="28"/>
                <w:szCs w:val="28"/>
              </w:rPr>
              <w:t>улучшать качество исполнения танцевальных движений: легко бегать, прятаться под зонтик, прыгать через «лужи». Активизировать выполнение движений передающих характер изображаемых животных. Побуждать детей участвовать в игре. Свободно ориентироваться в игровой ситуации.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«Прогулка» </w:t>
            </w:r>
            <w:proofErr w:type="spellStart"/>
            <w:r>
              <w:rPr>
                <w:sz w:val="28"/>
                <w:szCs w:val="28"/>
              </w:rPr>
              <w:t>Раухвергер</w:t>
            </w:r>
            <w:proofErr w:type="spellEnd"/>
            <w:r>
              <w:rPr>
                <w:sz w:val="28"/>
                <w:szCs w:val="28"/>
              </w:rPr>
              <w:t>, «Пляска с зонтиками» Костенко, «Мы на луг ходили» Филиппенко, «Найди себе пару» Ломова.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слушать музыкальное произведение до конца, </w:t>
            </w:r>
            <w:proofErr w:type="gramStart"/>
            <w:r>
              <w:rPr>
                <w:sz w:val="28"/>
                <w:szCs w:val="28"/>
              </w:rPr>
              <w:t>рассказывать</w:t>
            </w:r>
            <w:proofErr w:type="gramEnd"/>
            <w:r>
              <w:rPr>
                <w:sz w:val="28"/>
                <w:szCs w:val="28"/>
              </w:rPr>
              <w:t xml:space="preserve"> о чем поется в песне. Слушать и отличать колыбельную песню от </w:t>
            </w:r>
            <w:proofErr w:type="gramStart"/>
            <w:r>
              <w:rPr>
                <w:sz w:val="28"/>
                <w:szCs w:val="28"/>
              </w:rPr>
              <w:t>плясовой</w:t>
            </w:r>
            <w:proofErr w:type="gramEnd"/>
            <w:r>
              <w:rPr>
                <w:sz w:val="28"/>
                <w:szCs w:val="28"/>
              </w:rPr>
              <w:t>. Учить детей отличать звуки по высоте.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«Березка» Тиличеева, «Спи моя радость» Моцарт, другие знакомые упражнения.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петь без напряжения, в одном темпе со всеми,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четко и ясно произносить слова, передавать шуточный характер песни. Побуждать детей придумывать колыбельную песню.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«Козлик» Гаврилов,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«Цыплята» Филиппенко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Ах</w:t>
            </w:r>
            <w:proofErr w:type="gramEnd"/>
            <w:r>
              <w:rPr>
                <w:sz w:val="28"/>
                <w:szCs w:val="28"/>
              </w:rPr>
              <w:t xml:space="preserve"> ты, </w:t>
            </w:r>
            <w:proofErr w:type="spellStart"/>
            <w:r>
              <w:rPr>
                <w:sz w:val="28"/>
                <w:szCs w:val="28"/>
              </w:rPr>
              <w:t>котенька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ритмический слух детей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по лесу идет»</w:t>
            </w:r>
          </w:p>
        </w:tc>
      </w:tr>
      <w:tr w:rsidR="00685324" w:rsidTr="00885909">
        <w:tblPrEx>
          <w:tblCellMar>
            <w:top w:w="0" w:type="dxa"/>
            <w:bottom w:w="0" w:type="dxa"/>
          </w:tblCellMar>
        </w:tblPrEx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 активного восприятия детьми сказки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24" w:rsidRDefault="00685324" w:rsidP="0088590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«Репка»</w:t>
            </w:r>
          </w:p>
        </w:tc>
      </w:tr>
    </w:tbl>
    <w:p w:rsidR="00685324" w:rsidRDefault="00685324" w:rsidP="00685324">
      <w:pPr>
        <w:pStyle w:val="Standard"/>
        <w:rPr>
          <w:sz w:val="28"/>
          <w:szCs w:val="28"/>
        </w:rPr>
      </w:pPr>
    </w:p>
    <w:p w:rsidR="00DE03CC" w:rsidRDefault="00DE03CC"/>
    <w:sectPr w:rsidR="00DE03CC">
      <w:pgSz w:w="11906" w:h="16838"/>
      <w:pgMar w:top="240" w:right="281" w:bottom="278" w:left="3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540"/>
    <w:multiLevelType w:val="multilevel"/>
    <w:tmpl w:val="443E4D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7FE1107"/>
    <w:multiLevelType w:val="multilevel"/>
    <w:tmpl w:val="B98A974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30E861A2"/>
    <w:multiLevelType w:val="multilevel"/>
    <w:tmpl w:val="8108AAB0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CC616BD"/>
    <w:multiLevelType w:val="multilevel"/>
    <w:tmpl w:val="17101CC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24"/>
    <w:rsid w:val="000057C9"/>
    <w:rsid w:val="0001734B"/>
    <w:rsid w:val="000209F4"/>
    <w:rsid w:val="000218E8"/>
    <w:rsid w:val="00035BCF"/>
    <w:rsid w:val="00050775"/>
    <w:rsid w:val="00056D7E"/>
    <w:rsid w:val="00060B8E"/>
    <w:rsid w:val="000611C0"/>
    <w:rsid w:val="00073AE1"/>
    <w:rsid w:val="00073DCE"/>
    <w:rsid w:val="00090302"/>
    <w:rsid w:val="00094C7D"/>
    <w:rsid w:val="000968C9"/>
    <w:rsid w:val="000A3759"/>
    <w:rsid w:val="000B00AE"/>
    <w:rsid w:val="000B13E0"/>
    <w:rsid w:val="000B4988"/>
    <w:rsid w:val="000B6C37"/>
    <w:rsid w:val="000B7D34"/>
    <w:rsid w:val="000C5210"/>
    <w:rsid w:val="000C75B5"/>
    <w:rsid w:val="000D71E2"/>
    <w:rsid w:val="000E7C73"/>
    <w:rsid w:val="000F5875"/>
    <w:rsid w:val="00105993"/>
    <w:rsid w:val="00117884"/>
    <w:rsid w:val="00122070"/>
    <w:rsid w:val="00160C08"/>
    <w:rsid w:val="001659E4"/>
    <w:rsid w:val="0017796A"/>
    <w:rsid w:val="001932EB"/>
    <w:rsid w:val="001A4FB0"/>
    <w:rsid w:val="001A7E89"/>
    <w:rsid w:val="001C1506"/>
    <w:rsid w:val="001C369E"/>
    <w:rsid w:val="001C79C9"/>
    <w:rsid w:val="001E3DD4"/>
    <w:rsid w:val="001E4F79"/>
    <w:rsid w:val="0021553D"/>
    <w:rsid w:val="00215719"/>
    <w:rsid w:val="00216A05"/>
    <w:rsid w:val="00223DD2"/>
    <w:rsid w:val="00224AFE"/>
    <w:rsid w:val="00233772"/>
    <w:rsid w:val="0023580F"/>
    <w:rsid w:val="0023734B"/>
    <w:rsid w:val="00250121"/>
    <w:rsid w:val="0025466F"/>
    <w:rsid w:val="00254B78"/>
    <w:rsid w:val="0028677B"/>
    <w:rsid w:val="00295C45"/>
    <w:rsid w:val="002A1390"/>
    <w:rsid w:val="002A7299"/>
    <w:rsid w:val="002C0971"/>
    <w:rsid w:val="002C1A56"/>
    <w:rsid w:val="002D256B"/>
    <w:rsid w:val="002D2747"/>
    <w:rsid w:val="002D5171"/>
    <w:rsid w:val="002E547F"/>
    <w:rsid w:val="002F45A2"/>
    <w:rsid w:val="00310545"/>
    <w:rsid w:val="003117CE"/>
    <w:rsid w:val="003531DB"/>
    <w:rsid w:val="00357C54"/>
    <w:rsid w:val="00365528"/>
    <w:rsid w:val="00370E47"/>
    <w:rsid w:val="003758F6"/>
    <w:rsid w:val="00376290"/>
    <w:rsid w:val="003775D4"/>
    <w:rsid w:val="003779FA"/>
    <w:rsid w:val="003945B1"/>
    <w:rsid w:val="00396557"/>
    <w:rsid w:val="003A0BEA"/>
    <w:rsid w:val="003A224D"/>
    <w:rsid w:val="003A320B"/>
    <w:rsid w:val="003A334D"/>
    <w:rsid w:val="003A4137"/>
    <w:rsid w:val="003A681A"/>
    <w:rsid w:val="003B398F"/>
    <w:rsid w:val="003B6B5B"/>
    <w:rsid w:val="003C00E3"/>
    <w:rsid w:val="003D0232"/>
    <w:rsid w:val="003E2D90"/>
    <w:rsid w:val="003E4F23"/>
    <w:rsid w:val="00401A32"/>
    <w:rsid w:val="00414D5C"/>
    <w:rsid w:val="00415EF5"/>
    <w:rsid w:val="004242C5"/>
    <w:rsid w:val="0042591C"/>
    <w:rsid w:val="0042749F"/>
    <w:rsid w:val="004274C5"/>
    <w:rsid w:val="00432B20"/>
    <w:rsid w:val="00433D5D"/>
    <w:rsid w:val="00447943"/>
    <w:rsid w:val="00447BD6"/>
    <w:rsid w:val="00447E7E"/>
    <w:rsid w:val="004657F3"/>
    <w:rsid w:val="004677E9"/>
    <w:rsid w:val="00483232"/>
    <w:rsid w:val="004866EF"/>
    <w:rsid w:val="00491BB2"/>
    <w:rsid w:val="0049524C"/>
    <w:rsid w:val="004A2C97"/>
    <w:rsid w:val="004A46C2"/>
    <w:rsid w:val="004A5A94"/>
    <w:rsid w:val="004B15C4"/>
    <w:rsid w:val="004B2568"/>
    <w:rsid w:val="004B37C0"/>
    <w:rsid w:val="004B7DAF"/>
    <w:rsid w:val="004C1CB8"/>
    <w:rsid w:val="004C3486"/>
    <w:rsid w:val="004C7871"/>
    <w:rsid w:val="004D53D8"/>
    <w:rsid w:val="004E0C6D"/>
    <w:rsid w:val="004E1B31"/>
    <w:rsid w:val="004E3A28"/>
    <w:rsid w:val="004F66F9"/>
    <w:rsid w:val="00500433"/>
    <w:rsid w:val="005045C7"/>
    <w:rsid w:val="0050643F"/>
    <w:rsid w:val="0051153D"/>
    <w:rsid w:val="005179D0"/>
    <w:rsid w:val="00521E60"/>
    <w:rsid w:val="00522E7A"/>
    <w:rsid w:val="00537777"/>
    <w:rsid w:val="00541752"/>
    <w:rsid w:val="005455F1"/>
    <w:rsid w:val="00547867"/>
    <w:rsid w:val="0055353F"/>
    <w:rsid w:val="00566551"/>
    <w:rsid w:val="00574472"/>
    <w:rsid w:val="00585706"/>
    <w:rsid w:val="00593023"/>
    <w:rsid w:val="00595DA7"/>
    <w:rsid w:val="005A1D67"/>
    <w:rsid w:val="005B33F2"/>
    <w:rsid w:val="005B4949"/>
    <w:rsid w:val="005C3CCE"/>
    <w:rsid w:val="005D6135"/>
    <w:rsid w:val="005E2C71"/>
    <w:rsid w:val="005E36B4"/>
    <w:rsid w:val="005E7151"/>
    <w:rsid w:val="0060056B"/>
    <w:rsid w:val="00614639"/>
    <w:rsid w:val="00614C8B"/>
    <w:rsid w:val="0061549E"/>
    <w:rsid w:val="00621CF3"/>
    <w:rsid w:val="00622FFA"/>
    <w:rsid w:val="006321C0"/>
    <w:rsid w:val="00635127"/>
    <w:rsid w:val="0064090F"/>
    <w:rsid w:val="006538AC"/>
    <w:rsid w:val="00655931"/>
    <w:rsid w:val="00660C74"/>
    <w:rsid w:val="00667D0C"/>
    <w:rsid w:val="00671B24"/>
    <w:rsid w:val="00676A1F"/>
    <w:rsid w:val="006845DB"/>
    <w:rsid w:val="00684C0C"/>
    <w:rsid w:val="00685324"/>
    <w:rsid w:val="0069780D"/>
    <w:rsid w:val="006A1B9E"/>
    <w:rsid w:val="006A5FC8"/>
    <w:rsid w:val="006C0476"/>
    <w:rsid w:val="006C23DC"/>
    <w:rsid w:val="006D65AF"/>
    <w:rsid w:val="006E1B58"/>
    <w:rsid w:val="006E2FAB"/>
    <w:rsid w:val="006E39D2"/>
    <w:rsid w:val="006F2879"/>
    <w:rsid w:val="00700086"/>
    <w:rsid w:val="007040B0"/>
    <w:rsid w:val="00707332"/>
    <w:rsid w:val="007102BE"/>
    <w:rsid w:val="00715C96"/>
    <w:rsid w:val="0072572A"/>
    <w:rsid w:val="00772104"/>
    <w:rsid w:val="007721E0"/>
    <w:rsid w:val="007751CD"/>
    <w:rsid w:val="00776779"/>
    <w:rsid w:val="00780DE2"/>
    <w:rsid w:val="00781B04"/>
    <w:rsid w:val="00782A10"/>
    <w:rsid w:val="00784C58"/>
    <w:rsid w:val="007920AD"/>
    <w:rsid w:val="00794719"/>
    <w:rsid w:val="00794B25"/>
    <w:rsid w:val="00795180"/>
    <w:rsid w:val="007A1451"/>
    <w:rsid w:val="007B3513"/>
    <w:rsid w:val="007C1889"/>
    <w:rsid w:val="007C253B"/>
    <w:rsid w:val="007D088E"/>
    <w:rsid w:val="007D40FF"/>
    <w:rsid w:val="007E3678"/>
    <w:rsid w:val="007F2ECC"/>
    <w:rsid w:val="00804638"/>
    <w:rsid w:val="00806A7C"/>
    <w:rsid w:val="00806B83"/>
    <w:rsid w:val="0081352D"/>
    <w:rsid w:val="008155C4"/>
    <w:rsid w:val="00816801"/>
    <w:rsid w:val="00823C78"/>
    <w:rsid w:val="008270F8"/>
    <w:rsid w:val="00827FDD"/>
    <w:rsid w:val="00847EDF"/>
    <w:rsid w:val="00855111"/>
    <w:rsid w:val="00856B12"/>
    <w:rsid w:val="00864764"/>
    <w:rsid w:val="008671AB"/>
    <w:rsid w:val="00893D28"/>
    <w:rsid w:val="00894690"/>
    <w:rsid w:val="008956C8"/>
    <w:rsid w:val="008B1F33"/>
    <w:rsid w:val="008B5005"/>
    <w:rsid w:val="008B5669"/>
    <w:rsid w:val="008C3212"/>
    <w:rsid w:val="008C6B19"/>
    <w:rsid w:val="008C7A02"/>
    <w:rsid w:val="008D3820"/>
    <w:rsid w:val="008D4AFC"/>
    <w:rsid w:val="008D56D8"/>
    <w:rsid w:val="008F28A8"/>
    <w:rsid w:val="00913E7B"/>
    <w:rsid w:val="0091789A"/>
    <w:rsid w:val="0093415B"/>
    <w:rsid w:val="0094301B"/>
    <w:rsid w:val="00943917"/>
    <w:rsid w:val="0095211C"/>
    <w:rsid w:val="00952610"/>
    <w:rsid w:val="00953CF9"/>
    <w:rsid w:val="00961666"/>
    <w:rsid w:val="00982B32"/>
    <w:rsid w:val="0098585C"/>
    <w:rsid w:val="00986B44"/>
    <w:rsid w:val="00992E9B"/>
    <w:rsid w:val="00995463"/>
    <w:rsid w:val="009A2F9E"/>
    <w:rsid w:val="009A4791"/>
    <w:rsid w:val="009B3F6D"/>
    <w:rsid w:val="009B6458"/>
    <w:rsid w:val="009D5A59"/>
    <w:rsid w:val="009E329E"/>
    <w:rsid w:val="009E497D"/>
    <w:rsid w:val="009E7BC1"/>
    <w:rsid w:val="009F3308"/>
    <w:rsid w:val="009F34D2"/>
    <w:rsid w:val="009F601F"/>
    <w:rsid w:val="00A042BA"/>
    <w:rsid w:val="00A2192F"/>
    <w:rsid w:val="00A2570A"/>
    <w:rsid w:val="00A315D0"/>
    <w:rsid w:val="00A344DC"/>
    <w:rsid w:val="00A423A3"/>
    <w:rsid w:val="00A4319E"/>
    <w:rsid w:val="00A526CB"/>
    <w:rsid w:val="00A530AE"/>
    <w:rsid w:val="00A60A60"/>
    <w:rsid w:val="00A63CD7"/>
    <w:rsid w:val="00A6446F"/>
    <w:rsid w:val="00A82D88"/>
    <w:rsid w:val="00A84983"/>
    <w:rsid w:val="00A92E3B"/>
    <w:rsid w:val="00AA0B44"/>
    <w:rsid w:val="00AB4EEC"/>
    <w:rsid w:val="00AB576C"/>
    <w:rsid w:val="00AB68FE"/>
    <w:rsid w:val="00AC3714"/>
    <w:rsid w:val="00AC3FCC"/>
    <w:rsid w:val="00AC5227"/>
    <w:rsid w:val="00AC64EA"/>
    <w:rsid w:val="00AD33B8"/>
    <w:rsid w:val="00AD787E"/>
    <w:rsid w:val="00AD7A74"/>
    <w:rsid w:val="00AE0178"/>
    <w:rsid w:val="00AE223B"/>
    <w:rsid w:val="00AE2E2F"/>
    <w:rsid w:val="00AF3C9C"/>
    <w:rsid w:val="00AF628E"/>
    <w:rsid w:val="00B068AD"/>
    <w:rsid w:val="00B07249"/>
    <w:rsid w:val="00B203D2"/>
    <w:rsid w:val="00B266C0"/>
    <w:rsid w:val="00B30BE5"/>
    <w:rsid w:val="00B360D2"/>
    <w:rsid w:val="00B52360"/>
    <w:rsid w:val="00B62C09"/>
    <w:rsid w:val="00B66B8E"/>
    <w:rsid w:val="00B72C97"/>
    <w:rsid w:val="00B756D7"/>
    <w:rsid w:val="00B80D8F"/>
    <w:rsid w:val="00B83F69"/>
    <w:rsid w:val="00B85A39"/>
    <w:rsid w:val="00B90877"/>
    <w:rsid w:val="00B90EB6"/>
    <w:rsid w:val="00BB7C39"/>
    <w:rsid w:val="00BC36B1"/>
    <w:rsid w:val="00BD53C6"/>
    <w:rsid w:val="00BE5DDF"/>
    <w:rsid w:val="00BE64BA"/>
    <w:rsid w:val="00BF6D77"/>
    <w:rsid w:val="00C012D4"/>
    <w:rsid w:val="00C156D2"/>
    <w:rsid w:val="00C25484"/>
    <w:rsid w:val="00C544FC"/>
    <w:rsid w:val="00C60B99"/>
    <w:rsid w:val="00C63794"/>
    <w:rsid w:val="00C704B8"/>
    <w:rsid w:val="00C7458D"/>
    <w:rsid w:val="00C74619"/>
    <w:rsid w:val="00C76012"/>
    <w:rsid w:val="00C76F06"/>
    <w:rsid w:val="00C81946"/>
    <w:rsid w:val="00C90D9D"/>
    <w:rsid w:val="00C931F1"/>
    <w:rsid w:val="00C96129"/>
    <w:rsid w:val="00CB5D1F"/>
    <w:rsid w:val="00CC1E78"/>
    <w:rsid w:val="00CC51AF"/>
    <w:rsid w:val="00CC7589"/>
    <w:rsid w:val="00CD62B6"/>
    <w:rsid w:val="00CE28F2"/>
    <w:rsid w:val="00CF39CC"/>
    <w:rsid w:val="00D026C8"/>
    <w:rsid w:val="00D0719B"/>
    <w:rsid w:val="00D21396"/>
    <w:rsid w:val="00D23250"/>
    <w:rsid w:val="00D30696"/>
    <w:rsid w:val="00D3076C"/>
    <w:rsid w:val="00D37EF1"/>
    <w:rsid w:val="00D413B9"/>
    <w:rsid w:val="00D44740"/>
    <w:rsid w:val="00D51910"/>
    <w:rsid w:val="00D608BB"/>
    <w:rsid w:val="00D6525E"/>
    <w:rsid w:val="00D658AC"/>
    <w:rsid w:val="00D81088"/>
    <w:rsid w:val="00D83836"/>
    <w:rsid w:val="00D93AC7"/>
    <w:rsid w:val="00DA2FB7"/>
    <w:rsid w:val="00DA5131"/>
    <w:rsid w:val="00DC09B4"/>
    <w:rsid w:val="00DD012B"/>
    <w:rsid w:val="00DE0267"/>
    <w:rsid w:val="00DE03CC"/>
    <w:rsid w:val="00DE0B19"/>
    <w:rsid w:val="00DE3034"/>
    <w:rsid w:val="00DE355A"/>
    <w:rsid w:val="00DF35B3"/>
    <w:rsid w:val="00E11436"/>
    <w:rsid w:val="00E136DC"/>
    <w:rsid w:val="00E2036D"/>
    <w:rsid w:val="00E3014F"/>
    <w:rsid w:val="00E3248A"/>
    <w:rsid w:val="00E328DA"/>
    <w:rsid w:val="00E35785"/>
    <w:rsid w:val="00E360FC"/>
    <w:rsid w:val="00E4241C"/>
    <w:rsid w:val="00E67805"/>
    <w:rsid w:val="00E73F3E"/>
    <w:rsid w:val="00E8286C"/>
    <w:rsid w:val="00E867A6"/>
    <w:rsid w:val="00E911F7"/>
    <w:rsid w:val="00E956FB"/>
    <w:rsid w:val="00E965B5"/>
    <w:rsid w:val="00EA3D01"/>
    <w:rsid w:val="00EA4299"/>
    <w:rsid w:val="00EB13E8"/>
    <w:rsid w:val="00EB4456"/>
    <w:rsid w:val="00EB6AEC"/>
    <w:rsid w:val="00EB7C18"/>
    <w:rsid w:val="00ED0F8B"/>
    <w:rsid w:val="00EE5C86"/>
    <w:rsid w:val="00EF3A79"/>
    <w:rsid w:val="00EF4C34"/>
    <w:rsid w:val="00F05075"/>
    <w:rsid w:val="00F145F6"/>
    <w:rsid w:val="00F15023"/>
    <w:rsid w:val="00F21B4E"/>
    <w:rsid w:val="00F22293"/>
    <w:rsid w:val="00F2368B"/>
    <w:rsid w:val="00F267F2"/>
    <w:rsid w:val="00F31C2B"/>
    <w:rsid w:val="00F35CD1"/>
    <w:rsid w:val="00F36AF3"/>
    <w:rsid w:val="00F55558"/>
    <w:rsid w:val="00F638AC"/>
    <w:rsid w:val="00F747A3"/>
    <w:rsid w:val="00F76F4C"/>
    <w:rsid w:val="00F82946"/>
    <w:rsid w:val="00F842A0"/>
    <w:rsid w:val="00F95E9C"/>
    <w:rsid w:val="00FA63C6"/>
    <w:rsid w:val="00FA7BE4"/>
    <w:rsid w:val="00FB021B"/>
    <w:rsid w:val="00FB4206"/>
    <w:rsid w:val="00FC2594"/>
    <w:rsid w:val="00FC61AA"/>
    <w:rsid w:val="00FC7DEA"/>
    <w:rsid w:val="00FD7486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53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8532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53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8532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2383</Words>
  <Characters>13588</Characters>
  <Application>Microsoft Office Word</Application>
  <DocSecurity>0</DocSecurity>
  <Lines>113</Lines>
  <Paragraphs>31</Paragraphs>
  <ScaleCrop>false</ScaleCrop>
  <Company/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TURBO</cp:lastModifiedBy>
  <cp:revision>1</cp:revision>
  <dcterms:created xsi:type="dcterms:W3CDTF">2021-01-07T12:20:00Z</dcterms:created>
  <dcterms:modified xsi:type="dcterms:W3CDTF">2021-01-07T12:25:00Z</dcterms:modified>
</cp:coreProperties>
</file>